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EA" w:rsidRDefault="00CD23B2" w:rsidP="006A3C7E">
      <w:pPr>
        <w:tabs>
          <w:tab w:val="left" w:pos="3355"/>
          <w:tab w:val="center" w:pos="4680"/>
        </w:tabs>
        <w:spacing w:after="120" w:line="240" w:lineRule="auto"/>
        <w:jc w:val="center"/>
        <w:rPr>
          <w:rFonts w:ascii="Garamond" w:hAnsi="Garamond"/>
          <w:b/>
          <w:sz w:val="20"/>
          <w:szCs w:val="20"/>
        </w:rPr>
      </w:pPr>
      <w:r w:rsidRPr="00520869">
        <w:rPr>
          <w:rFonts w:ascii="Garamond" w:hAnsi="Garamond"/>
          <w:b/>
          <w:sz w:val="20"/>
          <w:szCs w:val="20"/>
        </w:rPr>
        <w:t>CHIA</w:t>
      </w:r>
      <w:r w:rsidR="003A1D5C" w:rsidRPr="00520869">
        <w:rPr>
          <w:rFonts w:ascii="Garamond" w:hAnsi="Garamond"/>
          <w:b/>
          <w:sz w:val="20"/>
          <w:szCs w:val="20"/>
        </w:rPr>
        <w:t xml:space="preserve"> Enrollment Trends</w:t>
      </w:r>
      <w:r w:rsidR="00A22A0E">
        <w:rPr>
          <w:rFonts w:ascii="Garamond" w:hAnsi="Garamond"/>
          <w:b/>
          <w:sz w:val="20"/>
          <w:szCs w:val="20"/>
        </w:rPr>
        <w:t xml:space="preserve"> </w:t>
      </w:r>
    </w:p>
    <w:p w:rsidR="00A22A0E" w:rsidRDefault="00A22A0E" w:rsidP="006A3C7E">
      <w:pPr>
        <w:tabs>
          <w:tab w:val="left" w:pos="3355"/>
          <w:tab w:val="center" w:pos="4680"/>
        </w:tabs>
        <w:spacing w:after="120" w:line="240" w:lineRule="auto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(</w:t>
      </w:r>
      <w:r w:rsidR="007209AD">
        <w:rPr>
          <w:rFonts w:ascii="Garamond" w:hAnsi="Garamond"/>
          <w:b/>
          <w:sz w:val="20"/>
          <w:szCs w:val="20"/>
        </w:rPr>
        <w:t>February</w:t>
      </w:r>
      <w:bookmarkStart w:id="0" w:name="_GoBack"/>
      <w:bookmarkEnd w:id="0"/>
      <w:r w:rsidR="001E1E52">
        <w:rPr>
          <w:rFonts w:ascii="Garamond" w:hAnsi="Garamond"/>
          <w:b/>
          <w:sz w:val="20"/>
          <w:szCs w:val="20"/>
        </w:rPr>
        <w:t xml:space="preserve"> 2016</w:t>
      </w:r>
      <w:r w:rsidR="00EF43EA">
        <w:rPr>
          <w:rFonts w:ascii="Garamond" w:hAnsi="Garamond"/>
          <w:b/>
          <w:sz w:val="20"/>
          <w:szCs w:val="20"/>
        </w:rPr>
        <w:t xml:space="preserve"> Edition</w:t>
      </w:r>
      <w:r>
        <w:rPr>
          <w:rFonts w:ascii="Garamond" w:hAnsi="Garamond"/>
          <w:b/>
          <w:sz w:val="20"/>
          <w:szCs w:val="20"/>
        </w:rPr>
        <w:t>)</w:t>
      </w:r>
    </w:p>
    <w:p w:rsidR="003A1D5C" w:rsidRPr="00520869" w:rsidRDefault="007949D3" w:rsidP="006A3C7E">
      <w:pPr>
        <w:tabs>
          <w:tab w:val="left" w:pos="3355"/>
          <w:tab w:val="center" w:pos="4680"/>
        </w:tabs>
        <w:spacing w:after="120" w:line="240" w:lineRule="auto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MA </w:t>
      </w:r>
      <w:r w:rsidR="00755CF6">
        <w:rPr>
          <w:rFonts w:ascii="Garamond" w:hAnsi="Garamond"/>
          <w:b/>
          <w:sz w:val="20"/>
          <w:szCs w:val="20"/>
        </w:rPr>
        <w:t xml:space="preserve">APCD </w:t>
      </w:r>
      <w:r w:rsidR="00EF43EA">
        <w:rPr>
          <w:rFonts w:ascii="Garamond" w:hAnsi="Garamond"/>
          <w:b/>
          <w:sz w:val="20"/>
          <w:szCs w:val="20"/>
        </w:rPr>
        <w:t xml:space="preserve">Programming </w:t>
      </w:r>
      <w:r w:rsidR="00755CF6">
        <w:rPr>
          <w:rFonts w:ascii="Garamond" w:hAnsi="Garamond"/>
          <w:b/>
          <w:sz w:val="20"/>
          <w:szCs w:val="20"/>
        </w:rPr>
        <w:t>Code</w:t>
      </w:r>
      <w:r w:rsidR="00EF43EA">
        <w:rPr>
          <w:rStyle w:val="FootnoteReference"/>
          <w:rFonts w:ascii="Garamond" w:hAnsi="Garamond" w:cs="Courier New"/>
          <w:b/>
          <w:sz w:val="20"/>
          <w:szCs w:val="16"/>
        </w:rPr>
        <w:footnoteReference w:id="1"/>
      </w:r>
    </w:p>
    <w:p w:rsidR="002800EB" w:rsidRDefault="002800EB" w:rsidP="002800EB">
      <w:pPr>
        <w:pStyle w:val="NoSpacing"/>
        <w:rPr>
          <w:rFonts w:ascii="Garamond" w:hAnsi="Garamond" w:cs="Courier New"/>
          <w:sz w:val="20"/>
          <w:szCs w:val="16"/>
        </w:rPr>
      </w:pPr>
    </w:p>
    <w:p w:rsidR="00DF7846" w:rsidRDefault="007323B3" w:rsidP="00DF7846">
      <w:pPr>
        <w:pStyle w:val="NoSpacing"/>
        <w:rPr>
          <w:rFonts w:ascii="Garamond" w:hAnsi="Garamond" w:cs="Courier New"/>
          <w:sz w:val="20"/>
          <w:szCs w:val="16"/>
        </w:rPr>
      </w:pPr>
      <w:r>
        <w:rPr>
          <w:rFonts w:ascii="Garamond" w:hAnsi="Garamond" w:cs="Courier New"/>
          <w:sz w:val="20"/>
          <w:szCs w:val="16"/>
        </w:rPr>
        <w:t xml:space="preserve">As </w:t>
      </w:r>
      <w:r w:rsidR="0064758D">
        <w:rPr>
          <w:rFonts w:ascii="Garamond" w:hAnsi="Garamond" w:cs="Courier New"/>
          <w:sz w:val="20"/>
          <w:szCs w:val="16"/>
        </w:rPr>
        <w:t>described</w:t>
      </w:r>
      <w:r>
        <w:rPr>
          <w:rFonts w:ascii="Garamond" w:hAnsi="Garamond" w:cs="Courier New"/>
          <w:sz w:val="20"/>
          <w:szCs w:val="16"/>
        </w:rPr>
        <w:t xml:space="preserve"> in the CHIA Enrollment Trends </w:t>
      </w:r>
      <w:r w:rsidRPr="00AD2603">
        <w:rPr>
          <w:rFonts w:ascii="Garamond" w:hAnsi="Garamond" w:cs="Courier New"/>
          <w:sz w:val="20"/>
          <w:szCs w:val="16"/>
        </w:rPr>
        <w:t xml:space="preserve">Technical </w:t>
      </w:r>
      <w:r w:rsidR="00FB7353" w:rsidRPr="00AD2603">
        <w:rPr>
          <w:rFonts w:ascii="Garamond" w:hAnsi="Garamond" w:cs="Courier New"/>
          <w:sz w:val="20"/>
          <w:szCs w:val="16"/>
        </w:rPr>
        <w:t>Appendix</w:t>
      </w:r>
      <w:r>
        <w:rPr>
          <w:rFonts w:ascii="Garamond" w:hAnsi="Garamond" w:cs="Courier New"/>
          <w:sz w:val="20"/>
          <w:szCs w:val="16"/>
        </w:rPr>
        <w:t xml:space="preserve">, </w:t>
      </w:r>
      <w:r w:rsidR="003638CD">
        <w:rPr>
          <w:rFonts w:ascii="Garamond" w:hAnsi="Garamond" w:cs="Courier New"/>
          <w:sz w:val="20"/>
          <w:szCs w:val="16"/>
        </w:rPr>
        <w:t xml:space="preserve">Enrollment Trends </w:t>
      </w:r>
      <w:r w:rsidR="00BE0878">
        <w:rPr>
          <w:rFonts w:ascii="Garamond" w:hAnsi="Garamond" w:cs="Courier New"/>
          <w:sz w:val="20"/>
          <w:szCs w:val="16"/>
        </w:rPr>
        <w:t>monitors</w:t>
      </w:r>
      <w:r w:rsidR="003638CD">
        <w:rPr>
          <w:rFonts w:ascii="Garamond" w:hAnsi="Garamond" w:cs="Courier New"/>
          <w:sz w:val="20"/>
          <w:szCs w:val="16"/>
        </w:rPr>
        <w:t xml:space="preserve"> unique Massachusetts residents with primary medical </w:t>
      </w:r>
      <w:r w:rsidR="00145BE6">
        <w:rPr>
          <w:rFonts w:ascii="Garamond" w:hAnsi="Garamond" w:cs="Courier New"/>
          <w:sz w:val="20"/>
          <w:szCs w:val="16"/>
        </w:rPr>
        <w:t>insurance coverage</w:t>
      </w:r>
      <w:r w:rsidR="00E73BCC">
        <w:rPr>
          <w:rFonts w:ascii="Garamond" w:hAnsi="Garamond" w:cs="Courier New"/>
          <w:sz w:val="20"/>
          <w:szCs w:val="16"/>
        </w:rPr>
        <w:t xml:space="preserve"> using </w:t>
      </w:r>
      <w:r w:rsidR="00517829">
        <w:rPr>
          <w:rFonts w:ascii="Garamond" w:hAnsi="Garamond" w:cs="Courier New"/>
          <w:sz w:val="20"/>
          <w:szCs w:val="16"/>
        </w:rPr>
        <w:t>eligibility data</w:t>
      </w:r>
      <w:r w:rsidR="00EF43EA">
        <w:rPr>
          <w:rFonts w:ascii="Garamond" w:hAnsi="Garamond" w:cs="Courier New"/>
          <w:sz w:val="20"/>
          <w:szCs w:val="16"/>
        </w:rPr>
        <w:t>, where available and able to be verified,</w:t>
      </w:r>
      <w:r w:rsidR="00517829">
        <w:rPr>
          <w:rFonts w:ascii="Garamond" w:hAnsi="Garamond" w:cs="Courier New"/>
          <w:sz w:val="20"/>
          <w:szCs w:val="16"/>
        </w:rPr>
        <w:t xml:space="preserve"> from </w:t>
      </w:r>
      <w:r w:rsidR="00E73BCC">
        <w:rPr>
          <w:rFonts w:ascii="Garamond" w:hAnsi="Garamond" w:cs="Courier New"/>
          <w:sz w:val="20"/>
          <w:szCs w:val="16"/>
        </w:rPr>
        <w:t>the M</w:t>
      </w:r>
      <w:r w:rsidR="00F86DDE">
        <w:rPr>
          <w:rFonts w:ascii="Garamond" w:hAnsi="Garamond" w:cs="Courier New"/>
          <w:sz w:val="20"/>
          <w:szCs w:val="16"/>
        </w:rPr>
        <w:t xml:space="preserve">assachusetts All Payer Claims Database (MA </w:t>
      </w:r>
      <w:r w:rsidR="00145BE6">
        <w:rPr>
          <w:rFonts w:ascii="Garamond" w:hAnsi="Garamond" w:cs="Courier New"/>
          <w:sz w:val="20"/>
          <w:szCs w:val="16"/>
        </w:rPr>
        <w:t>APCD</w:t>
      </w:r>
      <w:r w:rsidR="00F86DDE">
        <w:rPr>
          <w:rFonts w:ascii="Garamond" w:hAnsi="Garamond" w:cs="Courier New"/>
          <w:sz w:val="20"/>
          <w:szCs w:val="16"/>
        </w:rPr>
        <w:t>)</w:t>
      </w:r>
      <w:r w:rsidR="00E73BCC">
        <w:rPr>
          <w:rFonts w:ascii="Garamond" w:hAnsi="Garamond" w:cs="Courier New"/>
          <w:sz w:val="20"/>
          <w:szCs w:val="16"/>
        </w:rPr>
        <w:t>. MA APCD</w:t>
      </w:r>
      <w:r w:rsidR="00145BE6">
        <w:rPr>
          <w:rFonts w:ascii="Garamond" w:hAnsi="Garamond" w:cs="Courier New"/>
          <w:sz w:val="20"/>
          <w:szCs w:val="16"/>
        </w:rPr>
        <w:t xml:space="preserve"> m</w:t>
      </w:r>
      <w:r w:rsidR="003638CD">
        <w:rPr>
          <w:rFonts w:ascii="Garamond" w:hAnsi="Garamond" w:cs="Courier New"/>
          <w:sz w:val="20"/>
          <w:szCs w:val="16"/>
        </w:rPr>
        <w:t>embership reports are generated</w:t>
      </w:r>
      <w:r w:rsidR="00EF43EA">
        <w:rPr>
          <w:rFonts w:ascii="Garamond" w:hAnsi="Garamond" w:cs="Courier New"/>
          <w:sz w:val="20"/>
          <w:szCs w:val="16"/>
        </w:rPr>
        <w:t xml:space="preserve"> twice per year</w:t>
      </w:r>
      <w:r w:rsidR="003638CD">
        <w:rPr>
          <w:rFonts w:ascii="Garamond" w:hAnsi="Garamond" w:cs="Courier New"/>
          <w:sz w:val="20"/>
          <w:szCs w:val="16"/>
        </w:rPr>
        <w:t xml:space="preserve"> and sourced from </w:t>
      </w:r>
      <w:r w:rsidR="00EF43EA">
        <w:rPr>
          <w:rFonts w:ascii="Garamond" w:hAnsi="Garamond" w:cs="Courier New"/>
          <w:sz w:val="20"/>
          <w:szCs w:val="16"/>
        </w:rPr>
        <w:t xml:space="preserve">payers’ </w:t>
      </w:r>
      <w:r w:rsidR="003638CD">
        <w:rPr>
          <w:rFonts w:ascii="Garamond" w:hAnsi="Garamond" w:cs="Courier New"/>
          <w:sz w:val="20"/>
          <w:szCs w:val="16"/>
        </w:rPr>
        <w:t xml:space="preserve">most recently </w:t>
      </w:r>
      <w:proofErr w:type="gramStart"/>
      <w:r w:rsidR="003638CD">
        <w:rPr>
          <w:rFonts w:ascii="Garamond" w:hAnsi="Garamond" w:cs="Courier New"/>
          <w:sz w:val="20"/>
          <w:szCs w:val="16"/>
        </w:rPr>
        <w:t xml:space="preserve">submitted </w:t>
      </w:r>
      <w:r w:rsidR="005665F3">
        <w:rPr>
          <w:rFonts w:ascii="Garamond" w:hAnsi="Garamond" w:cs="Courier New"/>
          <w:sz w:val="20"/>
          <w:szCs w:val="16"/>
        </w:rPr>
        <w:t xml:space="preserve"> </w:t>
      </w:r>
      <w:r w:rsidR="003638CD">
        <w:rPr>
          <w:rFonts w:ascii="Garamond" w:hAnsi="Garamond" w:cs="Courier New"/>
          <w:sz w:val="20"/>
          <w:szCs w:val="16"/>
        </w:rPr>
        <w:t>Member</w:t>
      </w:r>
      <w:proofErr w:type="gramEnd"/>
      <w:r w:rsidR="003638CD">
        <w:rPr>
          <w:rFonts w:ascii="Garamond" w:hAnsi="Garamond" w:cs="Courier New"/>
          <w:sz w:val="20"/>
          <w:szCs w:val="16"/>
        </w:rPr>
        <w:t xml:space="preserve"> Eligibility (ME) file</w:t>
      </w:r>
      <w:r w:rsidR="00EF43EA">
        <w:rPr>
          <w:rFonts w:ascii="Garamond" w:hAnsi="Garamond" w:cs="Courier New"/>
          <w:sz w:val="20"/>
          <w:szCs w:val="16"/>
        </w:rPr>
        <w:t>s</w:t>
      </w:r>
      <w:r w:rsidR="003638CD">
        <w:rPr>
          <w:rFonts w:ascii="Garamond" w:hAnsi="Garamond" w:cs="Courier New"/>
          <w:sz w:val="20"/>
          <w:szCs w:val="16"/>
        </w:rPr>
        <w:t xml:space="preserve">. </w:t>
      </w:r>
      <w:r w:rsidR="00EF43EA">
        <w:rPr>
          <w:rFonts w:ascii="Garamond" w:hAnsi="Garamond" w:cs="Courier New"/>
          <w:sz w:val="20"/>
          <w:szCs w:val="16"/>
        </w:rPr>
        <w:t>Up to t</w:t>
      </w:r>
      <w:r w:rsidR="003638CD">
        <w:rPr>
          <w:rFonts w:ascii="Garamond" w:hAnsi="Garamond" w:cs="Courier New"/>
          <w:sz w:val="20"/>
          <w:szCs w:val="16"/>
        </w:rPr>
        <w:t>wenty-four months of membership data are used and segmented by product enrollment date</w:t>
      </w:r>
      <w:r w:rsidR="00EF43EA">
        <w:rPr>
          <w:rFonts w:ascii="Garamond" w:hAnsi="Garamond" w:cs="Courier New"/>
          <w:sz w:val="20"/>
          <w:szCs w:val="16"/>
        </w:rPr>
        <w:t>s</w:t>
      </w:r>
      <w:r w:rsidR="003638CD">
        <w:rPr>
          <w:rFonts w:ascii="Garamond" w:hAnsi="Garamond" w:cs="Courier New"/>
          <w:sz w:val="20"/>
          <w:szCs w:val="16"/>
        </w:rPr>
        <w:t xml:space="preserve">. </w:t>
      </w:r>
    </w:p>
    <w:p w:rsidR="00DF7846" w:rsidRDefault="00DF7846" w:rsidP="002800EB">
      <w:pPr>
        <w:pStyle w:val="NoSpacing"/>
        <w:rPr>
          <w:rFonts w:ascii="Garamond" w:hAnsi="Garamond" w:cs="Courier New"/>
          <w:sz w:val="20"/>
          <w:szCs w:val="16"/>
        </w:rPr>
      </w:pPr>
    </w:p>
    <w:p w:rsidR="00D65270" w:rsidRDefault="00EE7B4F" w:rsidP="002800EB">
      <w:pPr>
        <w:pStyle w:val="NoSpacing"/>
        <w:rPr>
          <w:rFonts w:ascii="Garamond" w:hAnsi="Garamond" w:cs="Courier New"/>
          <w:sz w:val="20"/>
          <w:szCs w:val="16"/>
        </w:rPr>
      </w:pPr>
      <w:r>
        <w:rPr>
          <w:rFonts w:ascii="Garamond" w:hAnsi="Garamond" w:cs="Courier New"/>
          <w:sz w:val="20"/>
          <w:szCs w:val="16"/>
        </w:rPr>
        <w:t>Provided b</w:t>
      </w:r>
      <w:r w:rsidR="00E85832">
        <w:rPr>
          <w:rFonts w:ascii="Garamond" w:hAnsi="Garamond" w:cs="Courier New"/>
          <w:sz w:val="20"/>
          <w:szCs w:val="16"/>
        </w:rPr>
        <w:t xml:space="preserve">elow </w:t>
      </w:r>
      <w:r w:rsidR="00EF43EA">
        <w:rPr>
          <w:rFonts w:ascii="Garamond" w:hAnsi="Garamond" w:cs="Courier New"/>
          <w:sz w:val="20"/>
          <w:szCs w:val="16"/>
        </w:rPr>
        <w:t>is</w:t>
      </w:r>
      <w:r w:rsidR="00E85832">
        <w:rPr>
          <w:rFonts w:ascii="Garamond" w:hAnsi="Garamond" w:cs="Courier New"/>
          <w:sz w:val="20"/>
          <w:szCs w:val="16"/>
        </w:rPr>
        <w:t xml:space="preserve"> the programming code used by CHIA to create </w:t>
      </w:r>
      <w:r w:rsidR="006D502F">
        <w:rPr>
          <w:rFonts w:ascii="Garamond" w:hAnsi="Garamond" w:cs="Courier New"/>
          <w:sz w:val="20"/>
          <w:szCs w:val="16"/>
        </w:rPr>
        <w:t xml:space="preserve">payers’ </w:t>
      </w:r>
      <w:r w:rsidR="00FB1AF8">
        <w:rPr>
          <w:rFonts w:ascii="Garamond" w:hAnsi="Garamond" w:cs="Courier New"/>
          <w:sz w:val="20"/>
          <w:szCs w:val="16"/>
        </w:rPr>
        <w:t>MA APCD</w:t>
      </w:r>
      <w:r w:rsidR="00E85832">
        <w:rPr>
          <w:rFonts w:ascii="Garamond" w:hAnsi="Garamond" w:cs="Courier New"/>
          <w:sz w:val="20"/>
          <w:szCs w:val="16"/>
        </w:rPr>
        <w:t xml:space="preserve"> membership </w:t>
      </w:r>
      <w:r w:rsidR="00517829">
        <w:rPr>
          <w:rFonts w:ascii="Garamond" w:hAnsi="Garamond" w:cs="Courier New"/>
          <w:sz w:val="20"/>
          <w:szCs w:val="16"/>
        </w:rPr>
        <w:t>reports</w:t>
      </w:r>
      <w:r w:rsidR="00FB1AF8">
        <w:rPr>
          <w:rFonts w:ascii="Garamond" w:hAnsi="Garamond" w:cs="Courier New"/>
          <w:sz w:val="20"/>
          <w:szCs w:val="16"/>
        </w:rPr>
        <w:t xml:space="preserve"> for Enrollment Trends</w:t>
      </w:r>
      <w:r w:rsidR="00E85832">
        <w:rPr>
          <w:rFonts w:ascii="Garamond" w:hAnsi="Garamond" w:cs="Courier New"/>
          <w:sz w:val="20"/>
          <w:szCs w:val="16"/>
        </w:rPr>
        <w:t>.</w:t>
      </w:r>
      <w:r>
        <w:rPr>
          <w:rFonts w:ascii="Garamond" w:hAnsi="Garamond" w:cs="Courier New"/>
          <w:sz w:val="20"/>
          <w:szCs w:val="16"/>
        </w:rPr>
        <w:t xml:space="preserve"> </w:t>
      </w:r>
      <w:r w:rsidR="00517829">
        <w:rPr>
          <w:rFonts w:ascii="Garamond" w:hAnsi="Garamond" w:cs="Courier New"/>
          <w:sz w:val="20"/>
          <w:szCs w:val="16"/>
        </w:rPr>
        <w:t>The code</w:t>
      </w:r>
      <w:r w:rsidR="00D65270">
        <w:rPr>
          <w:rFonts w:ascii="Garamond" w:hAnsi="Garamond" w:cs="Courier New"/>
          <w:sz w:val="20"/>
          <w:szCs w:val="16"/>
        </w:rPr>
        <w:t xml:space="preserve"> </w:t>
      </w:r>
      <w:r w:rsidR="006D502F">
        <w:rPr>
          <w:rFonts w:ascii="Garamond" w:hAnsi="Garamond" w:cs="Courier New"/>
          <w:sz w:val="20"/>
          <w:szCs w:val="16"/>
        </w:rPr>
        <w:t>was developed</w:t>
      </w:r>
      <w:r w:rsidR="00517829">
        <w:rPr>
          <w:rFonts w:ascii="Garamond" w:hAnsi="Garamond" w:cs="Courier New"/>
          <w:sz w:val="20"/>
          <w:szCs w:val="16"/>
        </w:rPr>
        <w:t xml:space="preserve"> with and </w:t>
      </w:r>
      <w:r w:rsidR="006D502F">
        <w:rPr>
          <w:rFonts w:ascii="Garamond" w:hAnsi="Garamond" w:cs="Courier New"/>
          <w:sz w:val="20"/>
          <w:szCs w:val="16"/>
        </w:rPr>
        <w:t xml:space="preserve">approved </w:t>
      </w:r>
      <w:r w:rsidR="00D65270" w:rsidRPr="00620CF3">
        <w:rPr>
          <w:rFonts w:ascii="Garamond" w:hAnsi="Garamond" w:cs="Courier New"/>
          <w:sz w:val="20"/>
          <w:szCs w:val="16"/>
        </w:rPr>
        <w:t>by</w:t>
      </w:r>
      <w:r w:rsidR="009C303E">
        <w:rPr>
          <w:rFonts w:ascii="Garamond" w:hAnsi="Garamond" w:cs="Courier New"/>
          <w:sz w:val="20"/>
          <w:szCs w:val="16"/>
        </w:rPr>
        <w:t xml:space="preserve"> the top </w:t>
      </w:r>
      <w:r w:rsidR="00602302">
        <w:rPr>
          <w:rFonts w:ascii="Garamond" w:hAnsi="Garamond" w:cs="Courier New"/>
          <w:sz w:val="20"/>
          <w:szCs w:val="16"/>
        </w:rPr>
        <w:t>14</w:t>
      </w:r>
      <w:r w:rsidR="009C303E">
        <w:rPr>
          <w:rFonts w:ascii="Garamond" w:hAnsi="Garamond" w:cs="Courier New"/>
          <w:sz w:val="20"/>
          <w:szCs w:val="16"/>
        </w:rPr>
        <w:t xml:space="preserve"> commercial</w:t>
      </w:r>
      <w:r w:rsidR="00D65270" w:rsidRPr="00620CF3">
        <w:rPr>
          <w:rFonts w:ascii="Garamond" w:hAnsi="Garamond" w:cs="Courier New"/>
          <w:sz w:val="20"/>
          <w:szCs w:val="16"/>
        </w:rPr>
        <w:t xml:space="preserve"> </w:t>
      </w:r>
      <w:r w:rsidR="00E85832">
        <w:rPr>
          <w:rFonts w:ascii="Garamond" w:hAnsi="Garamond" w:cs="Courier New"/>
          <w:sz w:val="20"/>
          <w:szCs w:val="16"/>
        </w:rPr>
        <w:t>payer</w:t>
      </w:r>
      <w:r w:rsidR="00D65270" w:rsidRPr="00620CF3">
        <w:rPr>
          <w:rFonts w:ascii="Garamond" w:hAnsi="Garamond" w:cs="Courier New"/>
          <w:sz w:val="20"/>
          <w:szCs w:val="16"/>
        </w:rPr>
        <w:t>s</w:t>
      </w:r>
      <w:r w:rsidR="00602302">
        <w:rPr>
          <w:rFonts w:ascii="Garamond" w:hAnsi="Garamond" w:cs="Courier New"/>
          <w:sz w:val="20"/>
          <w:szCs w:val="16"/>
        </w:rPr>
        <w:t xml:space="preserve"> (and affiliated entities)</w:t>
      </w:r>
      <w:r w:rsidR="00D65270" w:rsidRPr="009C12C8">
        <w:rPr>
          <w:rFonts w:ascii="Garamond" w:hAnsi="Garamond" w:cs="Courier New"/>
          <w:color w:val="FF0000"/>
          <w:sz w:val="20"/>
          <w:szCs w:val="16"/>
        </w:rPr>
        <w:t xml:space="preserve"> </w:t>
      </w:r>
      <w:r w:rsidR="00D65270">
        <w:rPr>
          <w:rFonts w:ascii="Garamond" w:hAnsi="Garamond" w:cs="Courier New"/>
          <w:sz w:val="20"/>
          <w:szCs w:val="16"/>
        </w:rPr>
        <w:t xml:space="preserve">but </w:t>
      </w:r>
      <w:r w:rsidR="002A6EFC">
        <w:rPr>
          <w:rFonts w:ascii="Garamond" w:hAnsi="Garamond" w:cs="Courier New"/>
          <w:sz w:val="20"/>
          <w:szCs w:val="16"/>
        </w:rPr>
        <w:t xml:space="preserve">are </w:t>
      </w:r>
      <w:r w:rsidR="00D65270">
        <w:rPr>
          <w:rFonts w:ascii="Garamond" w:hAnsi="Garamond" w:cs="Courier New"/>
          <w:sz w:val="20"/>
          <w:szCs w:val="16"/>
        </w:rPr>
        <w:t xml:space="preserve">subject to </w:t>
      </w:r>
      <w:r w:rsidR="00AD2603">
        <w:rPr>
          <w:rFonts w:ascii="Garamond" w:hAnsi="Garamond" w:cs="Courier New"/>
          <w:sz w:val="20"/>
          <w:szCs w:val="16"/>
        </w:rPr>
        <w:t>further</w:t>
      </w:r>
      <w:r w:rsidR="005A2CBE">
        <w:rPr>
          <w:rFonts w:ascii="Garamond" w:hAnsi="Garamond" w:cs="Courier New"/>
          <w:sz w:val="20"/>
          <w:szCs w:val="16"/>
        </w:rPr>
        <w:t xml:space="preserve"> revision</w:t>
      </w:r>
      <w:r w:rsidR="00D65270">
        <w:rPr>
          <w:rFonts w:ascii="Garamond" w:hAnsi="Garamond" w:cs="Courier New"/>
          <w:sz w:val="20"/>
          <w:szCs w:val="16"/>
        </w:rPr>
        <w:t>.</w:t>
      </w:r>
      <w:r w:rsidR="00BE0878">
        <w:rPr>
          <w:rFonts w:ascii="Garamond" w:hAnsi="Garamond" w:cs="Courier New"/>
          <w:sz w:val="20"/>
          <w:szCs w:val="16"/>
        </w:rPr>
        <w:t xml:space="preserve"> CHIA may request supplemental data from payers to augment or replace MA APCD enrollment counts</w:t>
      </w:r>
      <w:r w:rsidR="006D502F">
        <w:rPr>
          <w:rFonts w:ascii="Garamond" w:hAnsi="Garamond" w:cs="Courier New"/>
          <w:sz w:val="20"/>
          <w:szCs w:val="16"/>
        </w:rPr>
        <w:t xml:space="preserve"> where data does not meet quality standards</w:t>
      </w:r>
      <w:r w:rsidR="00602302">
        <w:rPr>
          <w:rFonts w:ascii="Garamond" w:hAnsi="Garamond" w:cs="Courier New"/>
          <w:sz w:val="20"/>
          <w:szCs w:val="16"/>
        </w:rPr>
        <w:t>.</w:t>
      </w:r>
      <w:r w:rsidR="00BE0878">
        <w:rPr>
          <w:rFonts w:ascii="Garamond" w:hAnsi="Garamond" w:cs="Courier New"/>
          <w:sz w:val="20"/>
          <w:szCs w:val="16"/>
        </w:rPr>
        <w:t xml:space="preserve"> </w:t>
      </w:r>
    </w:p>
    <w:p w:rsidR="00D65270" w:rsidRDefault="00D65270" w:rsidP="002800EB">
      <w:pPr>
        <w:pStyle w:val="NoSpacing"/>
        <w:rPr>
          <w:rFonts w:ascii="Garamond" w:hAnsi="Garamond" w:cs="Courier New"/>
          <w:sz w:val="20"/>
          <w:szCs w:val="16"/>
        </w:rPr>
      </w:pPr>
    </w:p>
    <w:p w:rsidR="000A5E30" w:rsidRDefault="00000F3F" w:rsidP="000A5E30">
      <w:pPr>
        <w:pStyle w:val="NoSpacing"/>
        <w:numPr>
          <w:ilvl w:val="0"/>
          <w:numId w:val="9"/>
        </w:numPr>
        <w:ind w:left="0" w:hanging="90"/>
        <w:rPr>
          <w:rFonts w:ascii="Garamond" w:hAnsi="Garamond" w:cs="Courier New"/>
          <w:b/>
          <w:sz w:val="20"/>
          <w:szCs w:val="16"/>
        </w:rPr>
      </w:pPr>
      <w:r>
        <w:rPr>
          <w:rFonts w:ascii="Garamond" w:hAnsi="Garamond" w:cs="Courier New"/>
          <w:b/>
          <w:sz w:val="20"/>
          <w:szCs w:val="16"/>
        </w:rPr>
        <w:t>Methodology</w:t>
      </w:r>
    </w:p>
    <w:p w:rsidR="0012303C" w:rsidRDefault="0012303C" w:rsidP="0012303C">
      <w:pPr>
        <w:pStyle w:val="NoSpacing"/>
        <w:rPr>
          <w:rFonts w:ascii="Garamond" w:hAnsi="Garamond" w:cs="Courier New"/>
          <w:b/>
          <w:sz w:val="20"/>
          <w:szCs w:val="16"/>
        </w:rPr>
      </w:pPr>
    </w:p>
    <w:p w:rsidR="0012303C" w:rsidRDefault="0012303C" w:rsidP="0012303C">
      <w:pPr>
        <w:pStyle w:val="NoSpacing"/>
        <w:rPr>
          <w:rFonts w:ascii="Garamond" w:hAnsi="Garamond" w:cs="Courier New"/>
          <w:sz w:val="20"/>
          <w:szCs w:val="16"/>
        </w:rPr>
      </w:pPr>
      <w:r>
        <w:rPr>
          <w:rFonts w:ascii="Garamond" w:hAnsi="Garamond" w:cs="Courier New"/>
          <w:sz w:val="20"/>
          <w:szCs w:val="16"/>
        </w:rPr>
        <w:t>E</w:t>
      </w:r>
      <w:r w:rsidR="00000F3F">
        <w:rPr>
          <w:rFonts w:ascii="Garamond" w:hAnsi="Garamond" w:cs="Courier New"/>
          <w:sz w:val="20"/>
          <w:szCs w:val="16"/>
        </w:rPr>
        <w:t>nrollment</w:t>
      </w:r>
      <w:r>
        <w:rPr>
          <w:rFonts w:ascii="Garamond" w:hAnsi="Garamond" w:cs="Courier New"/>
          <w:sz w:val="20"/>
          <w:szCs w:val="16"/>
        </w:rPr>
        <w:t xml:space="preserve"> is determined if the last day of the quarter (i.e., Snapshot Date) is within the Product Enrollment Start Date (ME041) and Product Enrollment End Date (ME042) of a member record (i.e., ME041 ≤ Snapshot Date ≤ ME042). </w:t>
      </w:r>
      <w:r w:rsidRPr="00620CF3">
        <w:rPr>
          <w:rFonts w:ascii="Garamond" w:hAnsi="Garamond" w:cs="Courier New"/>
          <w:sz w:val="20"/>
          <w:szCs w:val="16"/>
        </w:rPr>
        <w:t>A member record with NULL values for either ME041 or ME042 is considered actively enrolled</w:t>
      </w:r>
      <w:r>
        <w:rPr>
          <w:rFonts w:ascii="Garamond" w:hAnsi="Garamond" w:cs="Courier New"/>
          <w:sz w:val="20"/>
          <w:szCs w:val="16"/>
        </w:rPr>
        <w:t xml:space="preserve">. Members are distinguished using data element </w:t>
      </w:r>
      <w:proofErr w:type="spellStart"/>
      <w:r>
        <w:rPr>
          <w:rFonts w:ascii="Garamond" w:hAnsi="Garamond" w:cs="Courier New"/>
          <w:sz w:val="20"/>
          <w:szCs w:val="16"/>
        </w:rPr>
        <w:t>HashCarrierSpecificUniqueMemberID</w:t>
      </w:r>
      <w:proofErr w:type="spellEnd"/>
      <w:r>
        <w:rPr>
          <w:rFonts w:ascii="Garamond" w:hAnsi="Garamond" w:cs="Courier New"/>
          <w:sz w:val="20"/>
          <w:szCs w:val="16"/>
        </w:rPr>
        <w:t xml:space="preserve"> (ME107) by </w:t>
      </w:r>
      <w:proofErr w:type="spellStart"/>
      <w:r>
        <w:rPr>
          <w:rFonts w:ascii="Garamond" w:hAnsi="Garamond" w:cs="Courier New"/>
          <w:sz w:val="20"/>
          <w:szCs w:val="16"/>
        </w:rPr>
        <w:t>OrgID</w:t>
      </w:r>
      <w:proofErr w:type="spellEnd"/>
      <w:r>
        <w:rPr>
          <w:rFonts w:ascii="Garamond" w:hAnsi="Garamond" w:cs="Courier New"/>
          <w:sz w:val="20"/>
          <w:szCs w:val="16"/>
        </w:rPr>
        <w:t xml:space="preserve"> (ME001). </w:t>
      </w:r>
    </w:p>
    <w:p w:rsidR="0012303C" w:rsidRDefault="0012303C" w:rsidP="0012303C">
      <w:pPr>
        <w:pStyle w:val="NoSpacing"/>
        <w:rPr>
          <w:rFonts w:ascii="Garamond" w:hAnsi="Garamond" w:cs="Courier New"/>
          <w:sz w:val="20"/>
          <w:szCs w:val="16"/>
        </w:rPr>
      </w:pPr>
    </w:p>
    <w:p w:rsidR="0012303C" w:rsidRDefault="0012303C" w:rsidP="0012303C">
      <w:pPr>
        <w:pStyle w:val="NoSpacing"/>
        <w:rPr>
          <w:rFonts w:ascii="Garamond" w:hAnsi="Garamond" w:cs="Courier New"/>
          <w:sz w:val="20"/>
          <w:szCs w:val="16"/>
        </w:rPr>
      </w:pPr>
      <w:r>
        <w:rPr>
          <w:rFonts w:ascii="Garamond" w:hAnsi="Garamond" w:cs="Courier New"/>
          <w:sz w:val="20"/>
          <w:szCs w:val="16"/>
        </w:rPr>
        <w:t>MA APCD membership reports do not count duplicate member records. A unique member record is selected according to the following criteria, in order of significance:</w:t>
      </w:r>
    </w:p>
    <w:p w:rsidR="0012303C" w:rsidRDefault="0012303C" w:rsidP="0012303C">
      <w:pPr>
        <w:pStyle w:val="NoSpacing"/>
        <w:rPr>
          <w:rFonts w:ascii="Garamond" w:hAnsi="Garamond" w:cs="Courier New"/>
          <w:sz w:val="20"/>
          <w:szCs w:val="16"/>
        </w:rPr>
      </w:pPr>
    </w:p>
    <w:p w:rsidR="0012303C" w:rsidRDefault="0012303C" w:rsidP="0012303C">
      <w:pPr>
        <w:pStyle w:val="NoSpacing"/>
        <w:ind w:left="360"/>
        <w:rPr>
          <w:rFonts w:ascii="Garamond" w:hAnsi="Garamond" w:cs="Courier New"/>
          <w:sz w:val="20"/>
          <w:szCs w:val="16"/>
        </w:rPr>
      </w:pPr>
      <w:r>
        <w:rPr>
          <w:rFonts w:ascii="Garamond" w:hAnsi="Garamond" w:cs="Courier New"/>
          <w:sz w:val="20"/>
          <w:szCs w:val="16"/>
        </w:rPr>
        <w:t>Subset by the following:</w:t>
      </w:r>
    </w:p>
    <w:p w:rsidR="0012303C" w:rsidRDefault="0012303C" w:rsidP="0012303C">
      <w:pPr>
        <w:pStyle w:val="NoSpacing"/>
        <w:numPr>
          <w:ilvl w:val="0"/>
          <w:numId w:val="10"/>
        </w:numPr>
        <w:ind w:left="1080"/>
        <w:rPr>
          <w:rFonts w:ascii="Garamond" w:hAnsi="Garamond" w:cs="Courier New"/>
          <w:sz w:val="20"/>
          <w:szCs w:val="16"/>
        </w:rPr>
      </w:pPr>
      <w:r>
        <w:rPr>
          <w:rFonts w:ascii="Garamond" w:hAnsi="Garamond" w:cs="Courier New"/>
          <w:sz w:val="20"/>
          <w:szCs w:val="16"/>
        </w:rPr>
        <w:t>Massachusetts resident (ME016=MA)</w:t>
      </w:r>
    </w:p>
    <w:p w:rsidR="0012303C" w:rsidRDefault="00BC3E72" w:rsidP="0012303C">
      <w:pPr>
        <w:pStyle w:val="NoSpacing"/>
        <w:numPr>
          <w:ilvl w:val="0"/>
          <w:numId w:val="10"/>
        </w:numPr>
        <w:ind w:left="1080"/>
        <w:rPr>
          <w:rFonts w:ascii="Garamond" w:hAnsi="Garamond" w:cs="Courier New"/>
          <w:sz w:val="20"/>
          <w:szCs w:val="16"/>
        </w:rPr>
      </w:pPr>
      <w:r>
        <w:rPr>
          <w:rFonts w:ascii="Garamond" w:hAnsi="Garamond" w:cs="Courier New"/>
          <w:sz w:val="20"/>
          <w:szCs w:val="16"/>
        </w:rPr>
        <w:t>Medical coverage (ME018=</w:t>
      </w:r>
      <w:r w:rsidR="0012303C">
        <w:rPr>
          <w:rFonts w:ascii="Garamond" w:hAnsi="Garamond" w:cs="Courier New"/>
          <w:sz w:val="20"/>
          <w:szCs w:val="16"/>
        </w:rPr>
        <w:t>1)</w:t>
      </w:r>
    </w:p>
    <w:p w:rsidR="0012303C" w:rsidRDefault="0012303C" w:rsidP="0012303C">
      <w:pPr>
        <w:pStyle w:val="NoSpacing"/>
        <w:numPr>
          <w:ilvl w:val="0"/>
          <w:numId w:val="10"/>
        </w:numPr>
        <w:ind w:left="1080"/>
        <w:rPr>
          <w:rFonts w:ascii="Garamond" w:hAnsi="Garamond" w:cs="Courier New"/>
          <w:sz w:val="20"/>
          <w:szCs w:val="16"/>
        </w:rPr>
      </w:pPr>
      <w:r>
        <w:rPr>
          <w:rFonts w:ascii="Garamond" w:hAnsi="Garamond" w:cs="Courier New"/>
          <w:sz w:val="20"/>
          <w:szCs w:val="16"/>
        </w:rPr>
        <w:t>Primary insurance</w:t>
      </w:r>
      <w:r>
        <w:rPr>
          <w:rStyle w:val="FootnoteReference"/>
          <w:rFonts w:ascii="Garamond" w:hAnsi="Garamond" w:cs="Courier New"/>
          <w:sz w:val="20"/>
          <w:szCs w:val="16"/>
        </w:rPr>
        <w:footnoteReference w:id="2"/>
      </w:r>
      <w:r>
        <w:rPr>
          <w:rFonts w:ascii="Garamond" w:hAnsi="Garamond" w:cs="Courier New"/>
          <w:sz w:val="20"/>
          <w:szCs w:val="16"/>
        </w:rPr>
        <w:t xml:space="preserve"> (ME028=1)</w:t>
      </w:r>
    </w:p>
    <w:p w:rsidR="0012303C" w:rsidRDefault="0012303C" w:rsidP="0012303C">
      <w:pPr>
        <w:pStyle w:val="NoSpacing"/>
        <w:ind w:left="360"/>
        <w:rPr>
          <w:rFonts w:ascii="Garamond" w:hAnsi="Garamond" w:cs="Courier New"/>
          <w:sz w:val="20"/>
          <w:szCs w:val="16"/>
        </w:rPr>
      </w:pPr>
    </w:p>
    <w:p w:rsidR="0012303C" w:rsidRDefault="0012303C" w:rsidP="0012303C">
      <w:pPr>
        <w:pStyle w:val="NoSpacing"/>
        <w:ind w:left="360"/>
        <w:rPr>
          <w:rFonts w:ascii="Garamond" w:hAnsi="Garamond" w:cs="Courier New"/>
          <w:sz w:val="20"/>
          <w:szCs w:val="16"/>
        </w:rPr>
      </w:pPr>
      <w:r>
        <w:rPr>
          <w:rFonts w:ascii="Garamond" w:hAnsi="Garamond" w:cs="Courier New"/>
          <w:sz w:val="20"/>
          <w:szCs w:val="16"/>
        </w:rPr>
        <w:t>De-duplicate by the following order:</w:t>
      </w:r>
    </w:p>
    <w:p w:rsidR="0012303C" w:rsidRDefault="0012303C" w:rsidP="0012303C">
      <w:pPr>
        <w:pStyle w:val="NoSpacing"/>
        <w:numPr>
          <w:ilvl w:val="0"/>
          <w:numId w:val="11"/>
        </w:numPr>
        <w:ind w:left="1080"/>
        <w:rPr>
          <w:rFonts w:ascii="Garamond" w:hAnsi="Garamond" w:cs="Courier New"/>
          <w:sz w:val="20"/>
          <w:szCs w:val="16"/>
        </w:rPr>
      </w:pPr>
      <w:r>
        <w:rPr>
          <w:rFonts w:ascii="Garamond" w:hAnsi="Garamond" w:cs="Courier New"/>
          <w:sz w:val="20"/>
          <w:szCs w:val="16"/>
        </w:rPr>
        <w:t>Coverage type</w:t>
      </w:r>
      <w:r>
        <w:rPr>
          <w:rStyle w:val="FootnoteReference"/>
          <w:rFonts w:ascii="Garamond" w:hAnsi="Garamond" w:cs="Courier New"/>
          <w:sz w:val="20"/>
          <w:szCs w:val="16"/>
        </w:rPr>
        <w:footnoteReference w:id="3"/>
      </w:r>
      <w:r>
        <w:rPr>
          <w:rFonts w:ascii="Garamond" w:hAnsi="Garamond" w:cs="Courier New"/>
          <w:sz w:val="20"/>
          <w:szCs w:val="16"/>
        </w:rPr>
        <w:t xml:space="preserve"> (ME029)</w:t>
      </w:r>
    </w:p>
    <w:p w:rsidR="0012303C" w:rsidRDefault="0012303C" w:rsidP="0012303C">
      <w:pPr>
        <w:pStyle w:val="NoSpacing"/>
        <w:numPr>
          <w:ilvl w:val="1"/>
          <w:numId w:val="11"/>
        </w:numPr>
        <w:ind w:left="1800"/>
        <w:rPr>
          <w:rFonts w:ascii="Garamond" w:hAnsi="Garamond" w:cs="Courier New"/>
          <w:sz w:val="20"/>
          <w:szCs w:val="16"/>
        </w:rPr>
      </w:pPr>
      <w:r>
        <w:rPr>
          <w:rFonts w:ascii="Garamond" w:hAnsi="Garamond" w:cs="Courier New"/>
          <w:sz w:val="20"/>
          <w:szCs w:val="16"/>
        </w:rPr>
        <w:t>ME029=(ASO,</w:t>
      </w:r>
      <w:r w:rsidR="001230EC">
        <w:rPr>
          <w:rFonts w:ascii="Garamond" w:hAnsi="Garamond" w:cs="Courier New"/>
          <w:sz w:val="20"/>
          <w:szCs w:val="16"/>
        </w:rPr>
        <w:t xml:space="preserve"> </w:t>
      </w:r>
      <w:r w:rsidR="00D66B01">
        <w:rPr>
          <w:rFonts w:ascii="Garamond" w:hAnsi="Garamond" w:cs="Courier New"/>
          <w:sz w:val="20"/>
          <w:szCs w:val="16"/>
        </w:rPr>
        <w:t>ASW) for Self-I</w:t>
      </w:r>
      <w:r>
        <w:rPr>
          <w:rFonts w:ascii="Garamond" w:hAnsi="Garamond" w:cs="Courier New"/>
          <w:sz w:val="20"/>
          <w:szCs w:val="16"/>
        </w:rPr>
        <w:t>nsured</w:t>
      </w:r>
    </w:p>
    <w:p w:rsidR="0012303C" w:rsidRDefault="0012303C" w:rsidP="0012303C">
      <w:pPr>
        <w:pStyle w:val="NoSpacing"/>
        <w:numPr>
          <w:ilvl w:val="1"/>
          <w:numId w:val="11"/>
        </w:numPr>
        <w:ind w:left="1800"/>
        <w:rPr>
          <w:rFonts w:ascii="Garamond" w:hAnsi="Garamond" w:cs="Courier New"/>
          <w:sz w:val="20"/>
          <w:szCs w:val="16"/>
        </w:rPr>
      </w:pPr>
      <w:r>
        <w:rPr>
          <w:rFonts w:ascii="Garamond" w:hAnsi="Garamond" w:cs="Courier New"/>
          <w:sz w:val="20"/>
          <w:szCs w:val="16"/>
        </w:rPr>
        <w:t xml:space="preserve">ME029=(UND) for </w:t>
      </w:r>
      <w:r w:rsidR="00D66B01">
        <w:rPr>
          <w:rFonts w:ascii="Garamond" w:hAnsi="Garamond" w:cs="Courier New"/>
          <w:sz w:val="20"/>
          <w:szCs w:val="16"/>
        </w:rPr>
        <w:t>F</w:t>
      </w:r>
      <w:r>
        <w:rPr>
          <w:rFonts w:ascii="Garamond" w:hAnsi="Garamond" w:cs="Courier New"/>
          <w:sz w:val="20"/>
          <w:szCs w:val="16"/>
        </w:rPr>
        <w:t>ully-</w:t>
      </w:r>
      <w:r w:rsidR="00D66B01">
        <w:rPr>
          <w:rFonts w:ascii="Garamond" w:hAnsi="Garamond" w:cs="Courier New"/>
          <w:sz w:val="20"/>
          <w:szCs w:val="16"/>
        </w:rPr>
        <w:t>I</w:t>
      </w:r>
      <w:r>
        <w:rPr>
          <w:rFonts w:ascii="Garamond" w:hAnsi="Garamond" w:cs="Courier New"/>
          <w:sz w:val="20"/>
          <w:szCs w:val="16"/>
        </w:rPr>
        <w:t>nsured</w:t>
      </w:r>
    </w:p>
    <w:p w:rsidR="0012303C" w:rsidRDefault="0012303C" w:rsidP="0012303C">
      <w:pPr>
        <w:pStyle w:val="NoSpacing"/>
        <w:numPr>
          <w:ilvl w:val="1"/>
          <w:numId w:val="11"/>
        </w:numPr>
        <w:ind w:left="1800"/>
        <w:rPr>
          <w:rFonts w:ascii="Garamond" w:hAnsi="Garamond" w:cs="Courier New"/>
          <w:sz w:val="20"/>
          <w:szCs w:val="16"/>
        </w:rPr>
      </w:pPr>
      <w:r>
        <w:rPr>
          <w:rFonts w:ascii="Garamond" w:hAnsi="Garamond" w:cs="Courier New"/>
          <w:sz w:val="20"/>
          <w:szCs w:val="16"/>
        </w:rPr>
        <w:t xml:space="preserve">ME029=(STN, OTH) for </w:t>
      </w:r>
      <w:r w:rsidR="00D66B01">
        <w:rPr>
          <w:rFonts w:ascii="Garamond" w:hAnsi="Garamond" w:cs="Courier New"/>
          <w:sz w:val="20"/>
          <w:szCs w:val="16"/>
        </w:rPr>
        <w:t>O</w:t>
      </w:r>
      <w:r>
        <w:rPr>
          <w:rFonts w:ascii="Garamond" w:hAnsi="Garamond" w:cs="Courier New"/>
          <w:sz w:val="20"/>
          <w:szCs w:val="16"/>
        </w:rPr>
        <w:t>ther</w:t>
      </w:r>
    </w:p>
    <w:p w:rsidR="0012303C" w:rsidRDefault="0012303C" w:rsidP="0012303C">
      <w:pPr>
        <w:pStyle w:val="NoSpacing"/>
        <w:numPr>
          <w:ilvl w:val="0"/>
          <w:numId w:val="11"/>
        </w:numPr>
        <w:ind w:left="1080"/>
        <w:rPr>
          <w:rFonts w:ascii="Garamond" w:hAnsi="Garamond" w:cs="Courier New"/>
          <w:sz w:val="20"/>
          <w:szCs w:val="16"/>
        </w:rPr>
      </w:pPr>
      <w:r>
        <w:rPr>
          <w:rFonts w:ascii="Garamond" w:hAnsi="Garamond" w:cs="Courier New"/>
          <w:sz w:val="20"/>
          <w:szCs w:val="16"/>
        </w:rPr>
        <w:t>Last activity date (ME056)</w:t>
      </w:r>
    </w:p>
    <w:p w:rsidR="0012303C" w:rsidRDefault="0012303C" w:rsidP="0012303C">
      <w:pPr>
        <w:pStyle w:val="NoSpacing"/>
        <w:numPr>
          <w:ilvl w:val="0"/>
          <w:numId w:val="11"/>
        </w:numPr>
        <w:ind w:left="1080"/>
        <w:rPr>
          <w:rFonts w:ascii="Garamond" w:hAnsi="Garamond" w:cs="Courier New"/>
          <w:sz w:val="20"/>
          <w:szCs w:val="16"/>
        </w:rPr>
      </w:pPr>
      <w:r>
        <w:rPr>
          <w:rFonts w:ascii="Garamond" w:hAnsi="Garamond" w:cs="Courier New"/>
          <w:sz w:val="20"/>
          <w:szCs w:val="16"/>
        </w:rPr>
        <w:t>Member</w:t>
      </w:r>
      <w:r w:rsidR="00312D7B">
        <w:rPr>
          <w:rFonts w:ascii="Garamond" w:hAnsi="Garamond" w:cs="Courier New"/>
          <w:sz w:val="20"/>
          <w:szCs w:val="16"/>
        </w:rPr>
        <w:t xml:space="preserve"> </w:t>
      </w:r>
      <w:r>
        <w:rPr>
          <w:rFonts w:ascii="Garamond" w:hAnsi="Garamond" w:cs="Courier New"/>
          <w:sz w:val="20"/>
          <w:szCs w:val="16"/>
        </w:rPr>
        <w:t>Eligibility</w:t>
      </w:r>
      <w:r w:rsidR="00312D7B">
        <w:rPr>
          <w:rFonts w:ascii="Garamond" w:hAnsi="Garamond" w:cs="Courier New"/>
          <w:sz w:val="20"/>
          <w:szCs w:val="16"/>
        </w:rPr>
        <w:t xml:space="preserve"> </w:t>
      </w:r>
      <w:r>
        <w:rPr>
          <w:rFonts w:ascii="Garamond" w:hAnsi="Garamond" w:cs="Courier New"/>
          <w:sz w:val="20"/>
          <w:szCs w:val="16"/>
        </w:rPr>
        <w:t>ID (Derived-ME05)</w:t>
      </w:r>
    </w:p>
    <w:p w:rsidR="0012303C" w:rsidRDefault="0012303C" w:rsidP="0012303C">
      <w:pPr>
        <w:pStyle w:val="NoSpacing"/>
        <w:rPr>
          <w:rFonts w:ascii="Garamond" w:hAnsi="Garamond" w:cs="Courier New"/>
          <w:sz w:val="20"/>
          <w:szCs w:val="16"/>
        </w:rPr>
      </w:pPr>
    </w:p>
    <w:p w:rsidR="0012303C" w:rsidRDefault="0012303C" w:rsidP="0012303C">
      <w:pPr>
        <w:pStyle w:val="NoSpacing"/>
        <w:rPr>
          <w:rFonts w:ascii="Garamond" w:hAnsi="Garamond" w:cs="Courier New"/>
          <w:b/>
          <w:sz w:val="20"/>
          <w:szCs w:val="16"/>
        </w:rPr>
      </w:pPr>
    </w:p>
    <w:p w:rsidR="000A5E30" w:rsidRDefault="000A5E30" w:rsidP="000A5E30">
      <w:pPr>
        <w:pStyle w:val="NoSpacing"/>
        <w:numPr>
          <w:ilvl w:val="0"/>
          <w:numId w:val="9"/>
        </w:numPr>
        <w:tabs>
          <w:tab w:val="left" w:pos="0"/>
        </w:tabs>
        <w:ind w:left="360" w:hanging="450"/>
        <w:rPr>
          <w:rFonts w:ascii="Garamond" w:hAnsi="Garamond" w:cs="Courier New"/>
          <w:b/>
          <w:sz w:val="20"/>
          <w:szCs w:val="16"/>
        </w:rPr>
      </w:pPr>
      <w:r>
        <w:rPr>
          <w:rFonts w:ascii="Garamond" w:hAnsi="Garamond" w:cs="Courier New"/>
          <w:b/>
          <w:sz w:val="20"/>
          <w:szCs w:val="16"/>
        </w:rPr>
        <w:t>Programming Code</w:t>
      </w:r>
    </w:p>
    <w:p w:rsidR="00410166" w:rsidRDefault="00410166" w:rsidP="00286032">
      <w:pPr>
        <w:pStyle w:val="NoSpacing"/>
        <w:rPr>
          <w:rFonts w:ascii="Garamond" w:hAnsi="Garamond" w:cs="Courier New"/>
          <w:sz w:val="20"/>
          <w:szCs w:val="16"/>
        </w:rPr>
      </w:pPr>
    </w:p>
    <w:p w:rsidR="00286032" w:rsidRDefault="004949A2" w:rsidP="00286032">
      <w:pPr>
        <w:pStyle w:val="NoSpacing"/>
        <w:rPr>
          <w:rFonts w:ascii="Garamond" w:hAnsi="Garamond" w:cs="Courier New"/>
          <w:sz w:val="20"/>
          <w:szCs w:val="16"/>
        </w:rPr>
      </w:pPr>
      <w:r>
        <w:rPr>
          <w:rFonts w:ascii="Garamond" w:hAnsi="Garamond" w:cs="Courier New"/>
          <w:sz w:val="20"/>
          <w:szCs w:val="16"/>
        </w:rPr>
        <w:t>MA APCD d</w:t>
      </w:r>
      <w:r w:rsidR="00286032">
        <w:rPr>
          <w:rFonts w:ascii="Garamond" w:hAnsi="Garamond" w:cs="Courier New"/>
          <w:sz w:val="20"/>
          <w:szCs w:val="16"/>
        </w:rPr>
        <w:t xml:space="preserve">ata extraction and aggregation are performed in </w:t>
      </w:r>
      <w:r w:rsidR="00965800">
        <w:rPr>
          <w:rFonts w:ascii="Garamond" w:hAnsi="Garamond" w:cs="Courier New"/>
          <w:sz w:val="20"/>
          <w:szCs w:val="16"/>
        </w:rPr>
        <w:t xml:space="preserve">SAS, using SQL pass-through to access data in </w:t>
      </w:r>
      <w:r w:rsidR="006D502F">
        <w:rPr>
          <w:rFonts w:ascii="Garamond" w:hAnsi="Garamond" w:cs="Courier New"/>
          <w:sz w:val="20"/>
          <w:szCs w:val="16"/>
        </w:rPr>
        <w:t xml:space="preserve">a </w:t>
      </w:r>
      <w:proofErr w:type="spellStart"/>
      <w:r w:rsidR="00965800">
        <w:rPr>
          <w:rFonts w:ascii="Garamond" w:hAnsi="Garamond" w:cs="Courier New"/>
          <w:sz w:val="20"/>
          <w:szCs w:val="16"/>
        </w:rPr>
        <w:t>Netezza</w:t>
      </w:r>
      <w:proofErr w:type="spellEnd"/>
      <w:r w:rsidR="006D502F">
        <w:rPr>
          <w:rFonts w:ascii="Garamond" w:hAnsi="Garamond" w:cs="Courier New"/>
          <w:sz w:val="20"/>
          <w:szCs w:val="16"/>
        </w:rPr>
        <w:t xml:space="preserve"> environment</w:t>
      </w:r>
      <w:r w:rsidR="00286032">
        <w:rPr>
          <w:rFonts w:ascii="Garamond" w:hAnsi="Garamond" w:cs="Courier New"/>
          <w:sz w:val="20"/>
          <w:szCs w:val="16"/>
        </w:rPr>
        <w:t>.</w:t>
      </w:r>
    </w:p>
    <w:p w:rsidR="00286032" w:rsidRDefault="00286032" w:rsidP="00286032">
      <w:pPr>
        <w:pStyle w:val="NoSpacing"/>
        <w:tabs>
          <w:tab w:val="left" w:pos="0"/>
        </w:tabs>
        <w:ind w:left="-90"/>
        <w:rPr>
          <w:rFonts w:ascii="Garamond" w:hAnsi="Garamond" w:cs="Courier New"/>
          <w:b/>
          <w:sz w:val="20"/>
          <w:szCs w:val="16"/>
        </w:rPr>
      </w:pPr>
    </w:p>
    <w:p w:rsidR="0070750B" w:rsidRPr="00CA0B47" w:rsidRDefault="00312D7B" w:rsidP="000A5E30">
      <w:pPr>
        <w:pStyle w:val="NoSpacing"/>
        <w:numPr>
          <w:ilvl w:val="0"/>
          <w:numId w:val="12"/>
        </w:numPr>
        <w:tabs>
          <w:tab w:val="left" w:pos="0"/>
        </w:tabs>
        <w:ind w:left="270" w:hanging="270"/>
        <w:rPr>
          <w:rFonts w:ascii="Garamond" w:hAnsi="Garamond" w:cs="Courier New"/>
          <w:b/>
          <w:sz w:val="20"/>
          <w:szCs w:val="16"/>
        </w:rPr>
      </w:pPr>
      <w:r>
        <w:rPr>
          <w:rFonts w:ascii="Garamond" w:hAnsi="Garamond" w:cs="Courier New"/>
          <w:b/>
          <w:sz w:val="20"/>
          <w:szCs w:val="16"/>
        </w:rPr>
        <w:t>SAS/</w:t>
      </w:r>
      <w:r w:rsidR="0070750B" w:rsidRPr="00CA0B47">
        <w:rPr>
          <w:rFonts w:ascii="Garamond" w:hAnsi="Garamond" w:cs="Courier New"/>
          <w:b/>
          <w:sz w:val="20"/>
          <w:szCs w:val="16"/>
        </w:rPr>
        <w:t>S</w:t>
      </w:r>
      <w:r w:rsidR="00863283" w:rsidRPr="00CA0B47">
        <w:rPr>
          <w:rFonts w:ascii="Garamond" w:hAnsi="Garamond" w:cs="Courier New"/>
          <w:b/>
          <w:sz w:val="20"/>
          <w:szCs w:val="16"/>
        </w:rPr>
        <w:t xml:space="preserve">QL </w:t>
      </w:r>
      <w:r w:rsidR="0070750B" w:rsidRPr="00CA0B47">
        <w:rPr>
          <w:rFonts w:ascii="Garamond" w:hAnsi="Garamond" w:cs="Courier New"/>
          <w:b/>
          <w:sz w:val="20"/>
          <w:szCs w:val="16"/>
        </w:rPr>
        <w:t>Code</w:t>
      </w:r>
    </w:p>
    <w:p w:rsidR="0070750B" w:rsidRPr="0070750B" w:rsidRDefault="0070750B" w:rsidP="0070750B">
      <w:pPr>
        <w:pStyle w:val="NoSpacing"/>
        <w:rPr>
          <w:rFonts w:ascii="Garamond" w:hAnsi="Garamond" w:cs="Courier New"/>
          <w:sz w:val="20"/>
          <w:szCs w:val="16"/>
        </w:rPr>
      </w:pP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/*************************************************************************************************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ab/>
        <w:t>SAS</w:t>
      </w:r>
      <w:r w:rsidR="004C51F7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/SQL</w:t>
      </w: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CODE TO EXTRACT AGGREGATE APCD MEMBERSHIP DATA FOR ENROLLMENT TRENDS REPORTING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*************************************************************************************************/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*--------------- BEGIN ACTION ITEMS -------------------------------------------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1. Initialize global variables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2. Perform additional action items below prior to running program 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--------------- END ACTION ITEMS ---------------------------------------------;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* Initialize global variables;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%let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DataDir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 C:\EnrollmentTrends\output;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%let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SYM= 201509;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%let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OrgIdList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 (290, 291, 295, 296, 300, 301, 302, 312, 3505, 3735, 4962, 7041, 7655, 7789, 8026, 8647, 10353, 10441, 10444, 10632, 10647, 10920, 10926, 10929, 11474, 11726, 12122, 12226);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%let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Snapshot1= '2013-12-31'; </w:t>
      </w: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*</w:t>
      </w:r>
      <w:proofErr w:type="gramStart"/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First</w:t>
      </w:r>
      <w:proofErr w:type="gramEnd"/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snapshot date, format: '</w:t>
      </w:r>
      <w:proofErr w:type="spellStart"/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yyyy</w:t>
      </w:r>
      <w:proofErr w:type="spellEnd"/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-mm-</w:t>
      </w:r>
      <w:proofErr w:type="spellStart"/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dd</w:t>
      </w:r>
      <w:proofErr w:type="spellEnd"/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';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%let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nMonths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= 3;      </w:t>
      </w: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*# of months to increment snapshot dates, Default=3 (e.g. </w:t>
      </w:r>
      <w:proofErr w:type="spellStart"/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nMonths</w:t>
      </w:r>
      <w:proofErr w:type="spellEnd"/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=1 means monthly, </w:t>
      </w:r>
      <w:proofErr w:type="spellStart"/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nMonths</w:t>
      </w:r>
      <w:proofErr w:type="spellEnd"/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=3 means quarterly);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%let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nTimeSpan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= 8;    </w:t>
      </w: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*# of time spans, Default=8 (e.g. if n=3 and </w:t>
      </w:r>
      <w:proofErr w:type="spellStart"/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nTimeSpan</w:t>
      </w:r>
      <w:proofErr w:type="spellEnd"/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=8, then program will generate a snapshot date every 3 months, i.e. every quarter, for 8 quarters);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* Fixed global variables;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proofErr w:type="spellStart"/>
      <w:proofErr w:type="gramStart"/>
      <w:r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libname</w:t>
      </w:r>
      <w:proofErr w:type="spellEnd"/>
      <w:proofErr w:type="gram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out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"&amp;</w:t>
      </w:r>
      <w:proofErr w:type="spellStart"/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DataDir</w:t>
      </w:r>
      <w:proofErr w:type="spellEnd"/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."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;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%let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OutFile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=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out.ME_ET_&amp;SYM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.;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%let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StartYear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= </w:t>
      </w:r>
      <w:r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%</w:t>
      </w:r>
      <w:proofErr w:type="spellStart"/>
      <w:proofErr w:type="gramStart"/>
      <w:r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substr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(</w:t>
      </w:r>
      <w:proofErr w:type="gram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&amp;snapshot1,2,4); </w:t>
      </w: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*Year of first snapshot date;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%let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StartMonth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= </w:t>
      </w:r>
      <w:r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%</w:t>
      </w:r>
      <w:proofErr w:type="spellStart"/>
      <w:proofErr w:type="gramStart"/>
      <w:r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substr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(</w:t>
      </w:r>
      <w:proofErr w:type="gram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&amp;snapshot1,7,2); </w:t>
      </w: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*Month of first snapshot date;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%let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StartDay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= </w:t>
      </w:r>
      <w:r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%</w:t>
      </w:r>
      <w:proofErr w:type="spellStart"/>
      <w:proofErr w:type="gramStart"/>
      <w:r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substr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(</w:t>
      </w:r>
      <w:proofErr w:type="gram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&amp;snapshot1,10,2); </w:t>
      </w: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*Day of first snapshot date;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proofErr w:type="gramStart"/>
      <w:r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option</w:t>
      </w:r>
      <w:proofErr w:type="gram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compress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=binary;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/*************************************************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Begin: </w:t>
      </w:r>
      <w:proofErr w:type="spellStart"/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Netezza</w:t>
      </w:r>
      <w:proofErr w:type="spellEnd"/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summary data extract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*************************************************/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*--------------- BEGIN ACTION ITEMS -------------------------------------------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Perform the checks below prior to running code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1. Review "Processing Summary" below for previous processing info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2. Check that source data is coming from correct data source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--------------- END ACTION ITEMS ---------------------------------------------;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*</w:t>
      </w:r>
      <w:r w:rsidR="004E2B41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</w:t>
      </w: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Processing Summary: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As of 11/17/2015: Extract 8 quarters, starting with snapshot date of 12/31/2013,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</w:t>
      </w:r>
      <w:proofErr w:type="gram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of</w:t>
      </w:r>
      <w:proofErr w:type="gram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ME data for ET. The below dataset </w:t>
      </w:r>
      <w:proofErr w:type="gramStart"/>
      <w:r w:rsidR="006D502F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has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the following characteristics</w:t>
      </w:r>
      <w:proofErr w:type="gram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:</w:t>
      </w:r>
    </w:p>
    <w:p w:rsidR="004E2B41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</w:t>
      </w:r>
    </w:p>
    <w:p w:rsidR="00783CE6" w:rsidRPr="00783CE6" w:rsidRDefault="004E2B41" w:rsidP="004E2B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1) The dataset has been de-duped (to_keep_v1= 1)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2) The dataset contains only 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OrgIDs</w:t>
      </w:r>
      <w:proofErr w:type="spell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relevant to Enrollment Trends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3) The dataset contains two Product fields: 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ProductID</w:t>
      </w:r>
      <w:proofErr w:type="spell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and 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ProductLineofBusinessModel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4) The dataset contains demographic fields: 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AgeGroup</w:t>
      </w:r>
      <w:proofErr w:type="spell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, County, and 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MemberGender</w:t>
      </w:r>
      <w:proofErr w:type="spell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;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proofErr w:type="gramStart"/>
      <w:r w:rsidRPr="00783CE6">
        <w:rPr>
          <w:rFonts w:ascii="Courier New" w:hAnsi="Courier New" w:cs="Courier New"/>
          <w:b/>
          <w:bCs/>
          <w:color w:val="000080"/>
          <w:sz w:val="14"/>
          <w:szCs w:val="20"/>
          <w:shd w:val="clear" w:color="auto" w:fill="FFFFFF"/>
        </w:rPr>
        <w:t>proc</w:t>
      </w:r>
      <w:proofErr w:type="gram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Pr="00783CE6">
        <w:rPr>
          <w:rFonts w:ascii="Courier New" w:hAnsi="Courier New" w:cs="Courier New"/>
          <w:b/>
          <w:bCs/>
          <w:color w:val="000080"/>
          <w:sz w:val="14"/>
          <w:szCs w:val="20"/>
          <w:shd w:val="clear" w:color="auto" w:fill="FFFFFF"/>
        </w:rPr>
        <w:t>sql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;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connect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to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odbc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(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dsn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odbc_database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);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create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table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&amp;</w:t>
      </w:r>
      <w:proofErr w:type="spellStart"/>
      <w:r w:rsidR="00783CE6" w:rsidRPr="00783CE6">
        <w:rPr>
          <w:rFonts w:ascii="Courier New" w:hAnsi="Courier New" w:cs="Courier New"/>
          <w:color w:val="008080"/>
          <w:sz w:val="14"/>
          <w:szCs w:val="20"/>
          <w:shd w:val="clear" w:color="auto" w:fill="FFFFFF"/>
        </w:rPr>
        <w:t>OutFile</w:t>
      </w:r>
      <w:proofErr w:type="spellEnd"/>
      <w:r w:rsidR="00783CE6" w:rsidRPr="00783CE6">
        <w:rPr>
          <w:rFonts w:ascii="Courier New" w:hAnsi="Courier New" w:cs="Courier New"/>
          <w:color w:val="008080"/>
          <w:sz w:val="14"/>
          <w:szCs w:val="20"/>
          <w:shd w:val="clear" w:color="auto" w:fill="FFFFFF"/>
        </w:rPr>
        <w:t>.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as</w:t>
      </w:r>
      <w:proofErr w:type="gram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select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*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from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connection to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odbc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(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proofErr w:type="gram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with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DateList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as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(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select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add_months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(cast(&amp;</w:t>
      </w:r>
      <w:proofErr w:type="spellStart"/>
      <w:r w:rsidR="00783CE6" w:rsidRPr="00783CE6">
        <w:rPr>
          <w:rFonts w:ascii="Courier New" w:hAnsi="Courier New" w:cs="Courier New"/>
          <w:color w:val="008080"/>
          <w:sz w:val="14"/>
          <w:szCs w:val="20"/>
          <w:shd w:val="clear" w:color="auto" w:fill="FFFFFF"/>
        </w:rPr>
        <w:t>startYear</w:t>
      </w:r>
      <w:proofErr w:type="spellEnd"/>
      <w:r w:rsidR="00783CE6" w:rsidRPr="00783CE6">
        <w:rPr>
          <w:rFonts w:ascii="Courier New" w:hAnsi="Courier New" w:cs="Courier New"/>
          <w:color w:val="008080"/>
          <w:sz w:val="14"/>
          <w:szCs w:val="20"/>
          <w:shd w:val="clear" w:color="auto" w:fill="FFFFFF"/>
        </w:rPr>
        <w:t>.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&amp;</w:t>
      </w:r>
      <w:proofErr w:type="spellStart"/>
      <w:r w:rsidR="00783CE6" w:rsidRPr="00783CE6">
        <w:rPr>
          <w:rFonts w:ascii="Courier New" w:hAnsi="Courier New" w:cs="Courier New"/>
          <w:color w:val="008080"/>
          <w:sz w:val="14"/>
          <w:szCs w:val="20"/>
          <w:shd w:val="clear" w:color="auto" w:fill="FFFFFF"/>
        </w:rPr>
        <w:t>startMonth</w:t>
      </w:r>
      <w:proofErr w:type="spellEnd"/>
      <w:r w:rsidR="00783CE6" w:rsidRPr="00783CE6">
        <w:rPr>
          <w:rFonts w:ascii="Courier New" w:hAnsi="Courier New" w:cs="Courier New"/>
          <w:color w:val="008080"/>
          <w:sz w:val="14"/>
          <w:szCs w:val="20"/>
          <w:shd w:val="clear" w:color="auto" w:fill="FFFFFF"/>
        </w:rPr>
        <w:t>.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&amp;</w:t>
      </w:r>
      <w:proofErr w:type="spellStart"/>
      <w:r w:rsidR="00783CE6" w:rsidRPr="00783CE6">
        <w:rPr>
          <w:rFonts w:ascii="Courier New" w:hAnsi="Courier New" w:cs="Courier New"/>
          <w:color w:val="008080"/>
          <w:sz w:val="14"/>
          <w:szCs w:val="20"/>
          <w:shd w:val="clear" w:color="auto" w:fill="FFFFFF"/>
        </w:rPr>
        <w:t>startDay</w:t>
      </w:r>
      <w:proofErr w:type="spellEnd"/>
      <w:r w:rsidR="00783CE6" w:rsidRPr="00783CE6">
        <w:rPr>
          <w:rFonts w:ascii="Courier New" w:hAnsi="Courier New" w:cs="Courier New"/>
          <w:color w:val="008080"/>
          <w:sz w:val="14"/>
          <w:szCs w:val="20"/>
          <w:shd w:val="clear" w:color="auto" w:fill="FFFFFF"/>
        </w:rPr>
        <w:t>.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as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datetime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), &amp;</w:t>
      </w:r>
      <w:proofErr w:type="spellStart"/>
      <w:r w:rsidR="00783CE6" w:rsidRPr="00783CE6">
        <w:rPr>
          <w:rFonts w:ascii="Courier New" w:hAnsi="Courier New" w:cs="Courier New"/>
          <w:color w:val="008080"/>
          <w:sz w:val="14"/>
          <w:szCs w:val="20"/>
          <w:shd w:val="clear" w:color="auto" w:fill="FFFFFF"/>
        </w:rPr>
        <w:t>nMonths</w:t>
      </w:r>
      <w:proofErr w:type="spellEnd"/>
      <w:r w:rsidR="00783CE6" w:rsidRPr="00783CE6">
        <w:rPr>
          <w:rFonts w:ascii="Courier New" w:hAnsi="Courier New" w:cs="Courier New"/>
          <w:color w:val="008080"/>
          <w:sz w:val="14"/>
          <w:szCs w:val="20"/>
          <w:shd w:val="clear" w:color="auto" w:fill="FFFFFF"/>
        </w:rPr>
        <w:t>.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*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idx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as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dates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from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(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select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&amp;</w:t>
      </w:r>
      <w:r w:rsidR="00783CE6" w:rsidRPr="00783CE6">
        <w:rPr>
          <w:rFonts w:ascii="Courier New" w:hAnsi="Courier New" w:cs="Courier New"/>
          <w:color w:val="008080"/>
          <w:sz w:val="14"/>
          <w:szCs w:val="20"/>
          <w:shd w:val="clear" w:color="auto" w:fill="FFFFFF"/>
        </w:rPr>
        <w:t>Snapshot1.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:: date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start_date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starting_date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proofErr w:type="gram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cross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join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_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v_vector_idx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where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idx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&lt; &amp;</w:t>
      </w:r>
      <w:proofErr w:type="spellStart"/>
      <w:r w:rsidR="00783CE6" w:rsidRPr="00783CE6">
        <w:rPr>
          <w:rFonts w:ascii="Courier New" w:hAnsi="Courier New" w:cs="Courier New"/>
          <w:color w:val="008080"/>
          <w:sz w:val="14"/>
          <w:szCs w:val="20"/>
          <w:shd w:val="clear" w:color="auto" w:fill="FFFFFF"/>
        </w:rPr>
        <w:t>nTimeSpan</w:t>
      </w:r>
      <w:proofErr w:type="spellEnd"/>
      <w:r w:rsidR="00783CE6" w:rsidRPr="00783CE6">
        <w:rPr>
          <w:rFonts w:ascii="Courier New" w:hAnsi="Courier New" w:cs="Courier New"/>
          <w:color w:val="008080"/>
          <w:sz w:val="14"/>
          <w:szCs w:val="20"/>
          <w:shd w:val="clear" w:color="auto" w:fill="FFFFFF"/>
        </w:rPr>
        <w:t>.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)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select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OrgID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SubmissionControlID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SubmissionYearMonth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, Dates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InsuranceTypeCodeProduct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MedicalCoverage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PrimaryInsuranceIndicator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CoverageType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MarketCategoryCode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SpecialCoverage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ProductID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ProductLineOfBusinessModel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, RACP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MemberMA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, County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MemberGender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AgeGroup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lastRenderedPageBreak/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PurchasedThroughMassachusettsExchangeFlag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gram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count(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*)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as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nrecs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from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(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select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MemberEligibilityID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me.OrgID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me.SubmissionControlID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me.SubmissionYearMonth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InsuranceTypeCodeProduct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MedicalCoverage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PrimaryInsuranceIndicator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CoverageType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MarketCategoryCode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SpecialCoverage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gram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cast(</w:t>
      </w:r>
      <w:proofErr w:type="spellStart"/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ProductIDNumber_Linking_ID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as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char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(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20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))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as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ProductID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prd.ProductLineOfBusinessModel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ProductEnrollmentStartDate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as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StartDate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proofErr w:type="gram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isnull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(</w:t>
      </w:r>
      <w:proofErr w:type="spellStart"/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ProductEnrollmentEndDate,cast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(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'99991231'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as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datetime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))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as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EndDate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LastActivityDate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HashCarrierSpecificUniqueMemberID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as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UniqueMemberID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MemberGenderCleaned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as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MemberGender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case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when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months_</w:t>
      </w:r>
      <w:proofErr w:type="gram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between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(</w:t>
      </w:r>
      <w:proofErr w:type="spellStart"/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Dates,ad.DT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)/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12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&gt;=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0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and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months_between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(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Dates,ad.DT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)/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12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&lt;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then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'&lt; 1'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when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months_between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(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Dates,ad.DT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)/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12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&gt;=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and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months_between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(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Dates,ad.DT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)/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12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&lt;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10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then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'1-9'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when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months_between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(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Dates,ad.DT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)/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12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&gt;=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10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and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months_between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(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Dates,ad.DT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)/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12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&lt;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20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then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'10-19'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when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months_between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(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Dates,ad.DT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)/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12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&gt;=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20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and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months_between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(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Dates,ad.DT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)/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12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&lt;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27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then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'20-26'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when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months_between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(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Dates,ad.DT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)/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12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&gt;=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27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and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months_between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(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Dates,ad.DT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)/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12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&lt;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45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then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'27-44'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when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months_between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(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Dates,ad.DT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)/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12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&gt;=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45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and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months_between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(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Dates,ad.DT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)/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12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&lt;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65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then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'45-64'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when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months_between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(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Dates,ad.DT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)/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12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&gt;=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65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and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months_between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(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Dates,ad.DT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)/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12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&lt;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75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then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'65-74'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when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months_between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(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Dates,ad.DT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)/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12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&gt;=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75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and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months_between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(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Dates,ad.DT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)/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12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&lt;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85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then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'75-84'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when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months_between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(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Dates,ad.DT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)/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12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&gt;=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85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and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months_between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(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Dates,ad.DT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)/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12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&lt;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121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then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'85+'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else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'Unknown'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</w:t>
      </w:r>
      <w:proofErr w:type="gram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end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as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AgeGroup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RiskAdjustmentCoveredBenefitPlan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as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RACP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case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when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Standardized_MemberStateorProvince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=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'MA'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then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else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0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end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as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MemberMA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case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when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Standardized_MemberStateorProvince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=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'MA'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then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Standardized_MemberCounty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else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'Other'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end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as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County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PurchasedThroughMassachusettsExchangeFlag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, Dates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case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when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gram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lead(</w:t>
      </w:r>
      <w:proofErr w:type="spellStart"/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me.MemberEligibilityID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 over (partition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by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me.OrgID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HashCarrierSpecificUniqueMemberID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, Dates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order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by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case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when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Standardized_MemberStateorProvince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'MA'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then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else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0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end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case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when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MedicalCoverage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'1'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then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else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0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end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case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when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PrimaryInsuranceIndicator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in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(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'1'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,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'3'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,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'4'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then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else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0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end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case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when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CoverageType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in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(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'ASO'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'ASW'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then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   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when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CoverageType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'UND'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then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0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   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else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-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end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LastActivityDate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me.MemberEligibilityID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</w:t>
      </w:r>
      <w:proofErr w:type="gram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is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null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then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else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0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</w:t>
      </w:r>
      <w:proofErr w:type="gram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end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as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to_keep_v1</w:t>
      </w: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/* De-duplication hierarchy */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FROM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APCD_MemberEligibility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as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me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inner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join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DateList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on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Dates between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ProductEnrollmentStartDate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and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isnull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(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ProductEnrollmentEndDate,cast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(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'99991231'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as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datetime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))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left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join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APCD_Product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as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prd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on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me.OrgID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prd.OrgID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and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me.ProductIDNumber_Linking_ID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prd.LinkingProductID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and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prd.LinkingProductDelegate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left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join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DATE_TABLE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as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ad </w:t>
      </w: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/* Join to a date table to process only valid Member Date of Birth values */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on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me.MemberDateofBirth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=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ad.DT_YYYYMMDD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where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me.SubmissionYearMonth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=&amp;</w:t>
      </w:r>
      <w:r w:rsidR="00783CE6" w:rsidRPr="00783CE6">
        <w:rPr>
          <w:rFonts w:ascii="Courier New" w:hAnsi="Courier New" w:cs="Courier New"/>
          <w:color w:val="008080"/>
          <w:sz w:val="14"/>
          <w:szCs w:val="20"/>
          <w:shd w:val="clear" w:color="auto" w:fill="FFFFFF"/>
        </w:rPr>
        <w:t>SYM.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and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me.OrgID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in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&amp;</w:t>
      </w:r>
      <w:proofErr w:type="spellStart"/>
      <w:r w:rsidR="00783CE6" w:rsidRPr="00783CE6">
        <w:rPr>
          <w:rFonts w:ascii="Courier New" w:hAnsi="Courier New" w:cs="Courier New"/>
          <w:color w:val="008080"/>
          <w:sz w:val="14"/>
          <w:szCs w:val="20"/>
          <w:shd w:val="clear" w:color="auto" w:fill="FFFFFF"/>
        </w:rPr>
        <w:t>OrgIdList</w:t>
      </w:r>
      <w:proofErr w:type="spellEnd"/>
      <w:r w:rsidR="00783CE6" w:rsidRPr="00783CE6">
        <w:rPr>
          <w:rFonts w:ascii="Courier New" w:hAnsi="Courier New" w:cs="Courier New"/>
          <w:color w:val="008080"/>
          <w:sz w:val="14"/>
          <w:szCs w:val="20"/>
          <w:shd w:val="clear" w:color="auto" w:fill="FFFFFF"/>
        </w:rPr>
        <w:t>.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) a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where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to_keep_v1=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/* Save out only de-duplicated records */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group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by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OrgID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SubmissionControlID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SubmissionYearMonth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, Dates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InsuranceTypeCodeProduct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MedicalCoverage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PrimaryInsuranceIndicator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CoverageType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MarketCategoryCode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SpecialCoverage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ProductID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ProductLineOfBusinessModel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, RACP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MemberMA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, County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MemberGender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AgeGroup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PurchasedThroughMassachusettsExchangeFlag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order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by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,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2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,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3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,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4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);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disconnect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from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odbc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;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lastRenderedPageBreak/>
        <w:t xml:space="preserve">   </w:t>
      </w:r>
      <w:proofErr w:type="gramStart"/>
      <w:r w:rsidR="00783CE6" w:rsidRPr="00783CE6">
        <w:rPr>
          <w:rFonts w:ascii="Courier New" w:hAnsi="Courier New" w:cs="Courier New"/>
          <w:b/>
          <w:bCs/>
          <w:color w:val="000080"/>
          <w:sz w:val="14"/>
          <w:szCs w:val="20"/>
          <w:shd w:val="clear" w:color="auto" w:fill="FFFFFF"/>
        </w:rPr>
        <w:t>quit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;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/*************************************************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End: Summary data extract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*************************************************/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/*************************************************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Begin: Export summary data extract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*************************************************/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* </w:t>
      </w:r>
      <w:r w:rsidR="004E2B41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</w:t>
      </w: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Part 1 of 2: Save out de-duped enrollment counts with ET standard fields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The below dataset </w:t>
      </w:r>
      <w:proofErr w:type="gramStart"/>
      <w:r w:rsidR="006D502F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has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the following characteristics</w:t>
      </w:r>
      <w:proofErr w:type="gram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: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1) The dataset has been de-duped (to_keep_v1= 1)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2) The dataset contains only 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OrgIDs</w:t>
      </w:r>
      <w:proofErr w:type="spell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relevant to Enrollment Trends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3) The dataset contains two Product fields: 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ProductID</w:t>
      </w:r>
      <w:proofErr w:type="spell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and 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ProductLineofBusinessModel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4) The dataset DOES NOT contain demographic fields: 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AgeGroup</w:t>
      </w:r>
      <w:proofErr w:type="spell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, County, and 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MemberGender</w:t>
      </w:r>
      <w:proofErr w:type="spell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;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proofErr w:type="gramStart"/>
      <w:r w:rsidRPr="00783CE6">
        <w:rPr>
          <w:rFonts w:ascii="Courier New" w:hAnsi="Courier New" w:cs="Courier New"/>
          <w:b/>
          <w:bCs/>
          <w:color w:val="000080"/>
          <w:sz w:val="14"/>
          <w:szCs w:val="20"/>
          <w:shd w:val="clear" w:color="auto" w:fill="FFFFFF"/>
        </w:rPr>
        <w:t>proc</w:t>
      </w:r>
      <w:proofErr w:type="gram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Pr="00783CE6">
        <w:rPr>
          <w:rFonts w:ascii="Courier New" w:hAnsi="Courier New" w:cs="Courier New"/>
          <w:b/>
          <w:bCs/>
          <w:color w:val="000080"/>
          <w:sz w:val="14"/>
          <w:szCs w:val="20"/>
          <w:shd w:val="clear" w:color="auto" w:fill="FFFFFF"/>
        </w:rPr>
        <w:t>sql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;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create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table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out.ET_standard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as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select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OrgID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SubmissionControlID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SubmissionYearMonth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proofErr w:type="gram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datepart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(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Dates)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as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Dates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format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8080"/>
          <w:sz w:val="14"/>
          <w:szCs w:val="20"/>
          <w:shd w:val="clear" w:color="auto" w:fill="FFFFFF"/>
        </w:rPr>
        <w:t>MMDDYY10.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InsuranceTypeCodeProduct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MedicalCoverage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PrimaryInsuranceIndicator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CoverageType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MarketCategoryCode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SpecialCoverage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ProductID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ProductLineOfBusinessModel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, RACP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MemberMA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PurchasedThroughMassachusettsExc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/*</w:t>
      </w: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, County*/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/*</w:t>
      </w: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MemberGender</w:t>
      </w:r>
      <w:proofErr w:type="spell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*/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/*</w:t>
      </w: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AgeGroup</w:t>
      </w:r>
      <w:proofErr w:type="spell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*/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gram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sum(</w:t>
      </w:r>
      <w:proofErr w:type="spellStart"/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nrecs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as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Member_Count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from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out.ME_ET_201509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group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by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OrgID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SubmissionControlID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SubmissionYearMonth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, calculated Dates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InsuranceTypeCodeProduct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MedicalCoverage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PrimaryInsuranceIndicator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CoverageType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MarketCategoryCode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SpecialCoverage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ProductID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ProductLineOfBusinessModel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, RACP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MemberMA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PurchasedThroughMassachusettsExc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/*</w:t>
      </w: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, County*/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/*</w:t>
      </w: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MemberGender</w:t>
      </w:r>
      <w:proofErr w:type="spell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*/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/*</w:t>
      </w: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AgeGroup</w:t>
      </w:r>
      <w:proofErr w:type="spell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*/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;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proofErr w:type="gramStart"/>
      <w:r w:rsidR="00783CE6" w:rsidRPr="00783CE6">
        <w:rPr>
          <w:rFonts w:ascii="Courier New" w:hAnsi="Courier New" w:cs="Courier New"/>
          <w:b/>
          <w:bCs/>
          <w:color w:val="000080"/>
          <w:sz w:val="14"/>
          <w:szCs w:val="20"/>
          <w:shd w:val="clear" w:color="auto" w:fill="FFFFFF"/>
        </w:rPr>
        <w:t>quit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;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</w:p>
    <w:p w:rsidR="00783CE6" w:rsidRPr="00783CE6" w:rsidRDefault="00783CE6" w:rsidP="00AF53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* </w:t>
      </w:r>
      <w:r w:rsidR="004E2B41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</w:t>
      </w: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Part 2 of 2: Save out de-duped enrollment counts for</w:t>
      </w:r>
    </w:p>
    <w:p w:rsidR="00783CE6" w:rsidRPr="00783CE6" w:rsidRDefault="004E2B41" w:rsidP="00AF53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ET standard fields plus demographic fields (age</w:t>
      </w:r>
      <w:r w:rsidR="00EE56AD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group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/</w:t>
      </w:r>
      <w:r w:rsidR="00B3183F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count</w:t>
      </w:r>
      <w:r w:rsidR="0014372F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y</w:t>
      </w:r>
      <w:r w:rsidR="00B3183F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/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gender)</w:t>
      </w:r>
    </w:p>
    <w:p w:rsidR="00783CE6" w:rsidRPr="00783CE6" w:rsidRDefault="004E2B41" w:rsidP="00AF53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</w:t>
      </w:r>
      <w:proofErr w:type="gram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for</w:t>
      </w:r>
      <w:proofErr w:type="gram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ET population only, due to file size limitations. </w:t>
      </w:r>
    </w:p>
    <w:p w:rsidR="00783CE6" w:rsidRPr="00783CE6" w:rsidRDefault="004E2B41" w:rsidP="00AF53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The below dataset </w:t>
      </w:r>
      <w:proofErr w:type="gramStart"/>
      <w:r w:rsidR="006D502F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has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the following characteristics</w:t>
      </w:r>
      <w:proofErr w:type="gram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:</w:t>
      </w:r>
    </w:p>
    <w:p w:rsidR="00783CE6" w:rsidRPr="00783CE6" w:rsidRDefault="004E2B41" w:rsidP="00AF53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1) The dataset has been de-duped (to_keep_v1= 1)</w:t>
      </w:r>
    </w:p>
    <w:p w:rsidR="00783CE6" w:rsidRPr="00783CE6" w:rsidRDefault="004E2B41" w:rsidP="00AF53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2) The dataset contains only 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OrgIDs</w:t>
      </w:r>
      <w:proofErr w:type="spell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relevant to Enrollment Trends</w:t>
      </w:r>
    </w:p>
    <w:p w:rsidR="00783CE6" w:rsidRPr="00783CE6" w:rsidRDefault="004E2B41" w:rsidP="00AF53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3) The dataset DOES NOT contain two Product fields: 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ProductID</w:t>
      </w:r>
      <w:proofErr w:type="spell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and 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ProductLineofBusinessModel</w:t>
      </w:r>
      <w:proofErr w:type="spellEnd"/>
    </w:p>
    <w:p w:rsidR="00783CE6" w:rsidRPr="00783CE6" w:rsidRDefault="004E2B41" w:rsidP="00AF53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4) The dataset contains demographic fields: 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AgeGroup</w:t>
      </w:r>
      <w:proofErr w:type="spell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, County, and 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MemberGender</w:t>
      </w:r>
      <w:proofErr w:type="spellEnd"/>
    </w:p>
    <w:p w:rsidR="00783CE6" w:rsidRPr="00783CE6" w:rsidRDefault="004E2B41" w:rsidP="00AF53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5) The dataset has been 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subsetted</w:t>
      </w:r>
      <w:proofErr w:type="spell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for the ET population (MA residents with primary medical coverage)</w:t>
      </w:r>
    </w:p>
    <w:p w:rsidR="00783CE6" w:rsidRPr="00783CE6" w:rsidRDefault="00783CE6" w:rsidP="00AF53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;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proofErr w:type="gramStart"/>
      <w:r w:rsidRPr="00783CE6">
        <w:rPr>
          <w:rFonts w:ascii="Courier New" w:hAnsi="Courier New" w:cs="Courier New"/>
          <w:b/>
          <w:bCs/>
          <w:color w:val="000080"/>
          <w:sz w:val="14"/>
          <w:szCs w:val="20"/>
          <w:shd w:val="clear" w:color="auto" w:fill="FFFFFF"/>
        </w:rPr>
        <w:t>proc</w:t>
      </w:r>
      <w:proofErr w:type="gram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Pr="00783CE6">
        <w:rPr>
          <w:rFonts w:ascii="Courier New" w:hAnsi="Courier New" w:cs="Courier New"/>
          <w:b/>
          <w:bCs/>
          <w:color w:val="000080"/>
          <w:sz w:val="14"/>
          <w:szCs w:val="20"/>
          <w:shd w:val="clear" w:color="auto" w:fill="FFFFFF"/>
        </w:rPr>
        <w:t>sql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;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create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table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out.ET_demogs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as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select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OrgID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SubmissionControlID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lastRenderedPageBreak/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SubmissionYearMonth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proofErr w:type="gram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datepart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(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Dates)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as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Dates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format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8080"/>
          <w:sz w:val="14"/>
          <w:szCs w:val="20"/>
          <w:shd w:val="clear" w:color="auto" w:fill="FFFFFF"/>
        </w:rPr>
        <w:t>MMDDYY10.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InsuranceTypeCodeProduct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MedicalCoverage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PrimaryInsuranceIndicator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CoverageType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MarketCategoryCode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SpecialCoverage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/*</w:t>
      </w: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ProductID</w:t>
      </w:r>
      <w:proofErr w:type="spell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*/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/*</w:t>
      </w: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ProductLineOfBusinessModel</w:t>
      </w:r>
      <w:proofErr w:type="spell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*/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, RACP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MemberMA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PurchasedThroughMassachusettsExc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, County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MemberGender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AgeGroup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gram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sum(</w:t>
      </w:r>
      <w:proofErr w:type="spellStart"/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nrecs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as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Member_Count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from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out.ME_ET_201509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where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MemberMA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=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and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PrimaryInsuranceIndicator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in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(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'1'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'3'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'4'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and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MedicalCoverage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=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'1'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proofErr w:type="gramStart"/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group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by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OrgID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SubmissionControlID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SubmissionYearMonth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, calculated Dates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InsuranceTypeCodeProduct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MedicalCoverage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PrimaryInsuranceIndicator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CoverageType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MarketCategoryCode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SpecialCoverage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/*</w:t>
      </w: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ProductID</w:t>
      </w:r>
      <w:proofErr w:type="spell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*/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/*</w:t>
      </w: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ProductLineOfBusinessModel</w:t>
      </w:r>
      <w:proofErr w:type="spell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*/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, RACP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MemberMA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PurchasedThroughMassachusettsExc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, County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MemberGender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AgeGroup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;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proofErr w:type="gramStart"/>
      <w:r w:rsidR="00783CE6" w:rsidRPr="00783CE6">
        <w:rPr>
          <w:rFonts w:ascii="Courier New" w:hAnsi="Courier New" w:cs="Courier New"/>
          <w:b/>
          <w:bCs/>
          <w:color w:val="000080"/>
          <w:sz w:val="14"/>
          <w:szCs w:val="20"/>
          <w:shd w:val="clear" w:color="auto" w:fill="FFFFFF"/>
        </w:rPr>
        <w:t>quit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;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* Apply hard-coded groupings and export dataset</w:t>
      </w:r>
      <w:r w:rsidR="003E711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(s)</w:t>
      </w: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to Excel 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</w:t>
      </w:r>
      <w:r w:rsidR="004E2B41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</w:t>
      </w: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Macro Input: </w:t>
      </w:r>
      <w:proofErr w:type="spellStart"/>
      <w:proofErr w:type="gramStart"/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dataEdit</w:t>
      </w:r>
      <w:proofErr w:type="spellEnd"/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(</w:t>
      </w:r>
      <w:proofErr w:type="gramEnd"/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name of input dataset, name of output</w:t>
      </w:r>
      <w:r w:rsidR="00A84407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</w:t>
      </w: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dataset, name to identify dataset for Excel filename) 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</w:t>
      </w:r>
      <w:r w:rsidR="004E2B41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</w:t>
      </w: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Macro Output: a temporary SAS dataset and an Excel </w:t>
      </w:r>
      <w:proofErr w:type="spellStart"/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xlsx</w:t>
      </w:r>
      <w:proofErr w:type="spellEnd"/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-file 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;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b/>
          <w:bCs/>
          <w:color w:val="000080"/>
          <w:sz w:val="14"/>
          <w:szCs w:val="20"/>
          <w:shd w:val="clear" w:color="auto" w:fill="FFFFFF"/>
        </w:rPr>
        <w:t>%macro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proofErr w:type="gram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dataEdit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(</w:t>
      </w:r>
      <w:proofErr w:type="spellStart"/>
      <w:proofErr w:type="gram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dataInfile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dataOutfile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dataName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);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PROC SQL;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CREATE TABLE &amp;</w:t>
      </w:r>
      <w:proofErr w:type="spellStart"/>
      <w:r w:rsidR="00783CE6" w:rsidRPr="00783CE6">
        <w:rPr>
          <w:rFonts w:ascii="Courier New" w:hAnsi="Courier New" w:cs="Courier New"/>
          <w:color w:val="008080"/>
          <w:sz w:val="14"/>
          <w:szCs w:val="20"/>
          <w:shd w:val="clear" w:color="auto" w:fill="FFFFFF"/>
        </w:rPr>
        <w:t>dataOutfile</w:t>
      </w:r>
      <w:proofErr w:type="spellEnd"/>
      <w:r w:rsidR="00783CE6" w:rsidRPr="00783CE6">
        <w:rPr>
          <w:rFonts w:ascii="Courier New" w:hAnsi="Courier New" w:cs="Courier New"/>
          <w:color w:val="008080"/>
          <w:sz w:val="14"/>
          <w:szCs w:val="20"/>
          <w:shd w:val="clear" w:color="auto" w:fill="FFFFFF"/>
        </w:rPr>
        <w:t>.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AS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SELECT *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CASE WHEN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MarketCategoryCode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in (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'IND'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'GCV'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'ISCO'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 THEN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'Individual'</w:t>
      </w: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WHEN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MarketCategoryCode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in (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'GS1'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'GS2'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'GS3'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 THEN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'Small Group (1-25)'</w:t>
      </w: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WHEN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MarketCategoryCode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'GS4'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'Small Group (26-50)'</w:t>
      </w: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WHEN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MarketCategoryCode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'GLG1'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'Mid-Size Group (51-100)'</w:t>
      </w: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WHEN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MarketCategoryCode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in (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'GLG2'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'GLG3'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 THEN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'Large Group (101-500)'</w:t>
      </w: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WHEN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MarketCategoryCode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'GLG4'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'Jumbo-Size Group (501+)'</w:t>
      </w: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WHEN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MarketCategoryCode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'GSA'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'Qualified Association'</w:t>
      </w: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ELSE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'Other'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END AS GROUPSIZE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/</w:t>
      </w:r>
      <w:proofErr w:type="gram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*  -</w:t>
      </w:r>
      <w:proofErr w:type="gram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Finding: Tufts' (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OrgID</w:t>
      </w:r>
      <w:proofErr w:type="spell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=8647) self-insured </w:t>
      </w:r>
      <w:r w:rsidR="00C01FC1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members are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classified as 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CoverageType</w:t>
      </w:r>
      <w:proofErr w:type="spell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='OTH'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            </w:t>
      </w:r>
      <w:proofErr w:type="gram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in</w:t>
      </w:r>
      <w:proofErr w:type="gram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APCD.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      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- Resolution: Need to hardcode </w:t>
      </w:r>
      <w:r w:rsidR="00B03273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as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MARKET='Self-Insured' for ET reporting. */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gram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CASE  WHEN</w:t>
      </w:r>
      <w:proofErr w:type="gram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ORGID=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8647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 </w:t>
      </w: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CASE WHEN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CoverageType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in (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'OTH'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'ASO'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'ASW'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 THEN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'Self-Insured'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WHEN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CoverageType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'UND'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'Fully-Insured'</w:t>
      </w: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ELSE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'Other'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END </w:t>
      </w: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</w:p>
    <w:p w:rsidR="00C62693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/</w:t>
      </w:r>
      <w:proofErr w:type="gram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*  -</w:t>
      </w:r>
      <w:proofErr w:type="gram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Finding: Fallon (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OrgID</w:t>
      </w:r>
      <w:proofErr w:type="spell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=296) </w:t>
      </w:r>
      <w:r w:rsidR="00C62693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has a fully-insured line of business, but members</w:t>
      </w:r>
    </w:p>
    <w:p w:rsidR="00783CE6" w:rsidRPr="00783CE6" w:rsidRDefault="00C62693" w:rsidP="00C25795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</w:t>
      </w:r>
      <w:proofErr w:type="gramStart"/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are</w:t>
      </w:r>
      <w:proofErr w:type="gram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classified as 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CoverageType</w:t>
      </w:r>
      <w:proofErr w:type="spell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='OTH'.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         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- Resolution: Need to hardcode </w:t>
      </w:r>
      <w:r w:rsidR="00B03273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as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MARKET='Fully-Insured' for ET reporting. */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WHEN ORGID=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296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'Fully-Insured'</w:t>
      </w: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/</w:t>
      </w:r>
      <w:proofErr w:type="gram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*  -</w:t>
      </w:r>
      <w:proofErr w:type="gram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Finding: Fallon (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OrgID</w:t>
      </w:r>
      <w:proofErr w:type="spell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=8026) classified its self-insured </w:t>
      </w:r>
      <w:r w:rsidR="00145371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members</w:t>
      </w:r>
      <w:r w:rsidR="00145371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as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               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InsuranceTypeCodeProduct</w:t>
      </w:r>
      <w:proofErr w:type="spell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='09'. As a result, cannot break out its self-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               </w:t>
      </w:r>
      <w:proofErr w:type="gram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insured</w:t>
      </w:r>
      <w:proofErr w:type="gram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population by product type. All other members are fully-insured.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         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- Resolution: Need to hardcode </w:t>
      </w:r>
      <w:r w:rsidR="00B03273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as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MARKET='Self-Insured' for 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InsuranceTypeCodeProduct</w:t>
      </w:r>
      <w:proofErr w:type="spell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='09'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               </w:t>
      </w:r>
      <w:proofErr w:type="gram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and</w:t>
      </w:r>
      <w:proofErr w:type="gram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MARKET='Fully-Insured' for all other members for ET reporting. */</w:t>
      </w: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WHEN ORGID=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8026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</w:t>
      </w: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CASE WHEN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InsuranceTypeCodeProduct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'09'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'Self-Insured'</w:t>
      </w: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ELSE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'Fully-Insured'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END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/</w:t>
      </w:r>
      <w:proofErr w:type="gram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*  Finding</w:t>
      </w:r>
      <w:proofErr w:type="gram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: United (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OrgID</w:t>
      </w:r>
      <w:proofErr w:type="spell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=7789) is a student health plan, </w:t>
      </w:r>
      <w:r w:rsidR="008918A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with members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classified as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               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CoverageType</w:t>
      </w:r>
      <w:proofErr w:type="spell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='STN'.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         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Resolutions: Need to hardcode</w:t>
      </w:r>
      <w:r w:rsidR="00B03273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as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MARKET='Fully-Insured' for ET reporting. */</w:t>
      </w: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lastRenderedPageBreak/>
        <w:t xml:space="preserve">      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WHEN ORGID=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7789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CASE WHEN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CoverageType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in (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'STN'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'UND'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 THEN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'Fully-Insured'</w:t>
      </w: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</w:t>
      </w: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WHEN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CoverageType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in (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'ASO'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'ASW'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 THEN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'Self-Insured'</w:t>
      </w: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</w:t>
      </w: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ELSE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'Other'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END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ELSE CASE WHEN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CoverageType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'UND'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'Fully-Insured'</w:t>
      </w: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</w:t>
      </w: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WHEN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CoverageType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in (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'ASO'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'ASW'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 THEN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'Self-Insured'</w:t>
      </w: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</w:t>
      </w: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ELSE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'Other'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END </w:t>
      </w: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END AS MARKET</w:t>
      </w:r>
    </w:p>
    <w:p w:rsidR="00233833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/</w:t>
      </w:r>
      <w:proofErr w:type="gram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*  -</w:t>
      </w:r>
      <w:proofErr w:type="gram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Finding: Aetna (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OrgID</w:t>
      </w:r>
      <w:proofErr w:type="spell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=10929) is </w:t>
      </w:r>
      <w:r w:rsidR="00233833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a Medicare plan,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but members </w:t>
      </w:r>
      <w:r w:rsidR="00233833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are classified</w:t>
      </w:r>
    </w:p>
    <w:p w:rsidR="00783CE6" w:rsidRPr="00783CE6" w:rsidRDefault="00233833" w:rsidP="00C2579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as</w:t>
      </w:r>
      <w:proofErr w:type="gramEnd"/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various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Product Type</w:t>
      </w: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s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('12', 'HM', 'MD').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      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- Resolution: Need to hardcode </w:t>
      </w:r>
      <w:r w:rsidR="00AF532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as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PLANTYPE='Medicare' for ET reporting. */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5511D2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, CASE</w:t>
      </w: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WHEN ORGID=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10929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'Medicare'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/</w:t>
      </w:r>
      <w:proofErr w:type="gram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*  -</w:t>
      </w:r>
      <w:proofErr w:type="gram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Finding: Fallon (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OrgID</w:t>
      </w:r>
      <w:proofErr w:type="spell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=12122) is </w:t>
      </w:r>
      <w:r w:rsidR="00233833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a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OneCare </w:t>
      </w:r>
      <w:r w:rsidR="00233833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plan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,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               </w:t>
      </w:r>
      <w:proofErr w:type="gram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but</w:t>
      </w:r>
      <w:proofErr w:type="gram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</w:t>
      </w:r>
      <w:r w:rsidR="00233833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members are classified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as Product Type='ZZ'.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         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- Resolution: Need to hardcode </w:t>
      </w:r>
      <w:r w:rsidR="00AF532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as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PLANTYPE='OneCare' for ET reporting. */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WHEN ORGID=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12122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'OneCare'</w:t>
      </w: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</w:p>
    <w:p w:rsidR="00783CE6" w:rsidRPr="00783CE6" w:rsidRDefault="004E2B41" w:rsidP="006023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/* </w:t>
      </w: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- Finding: Network Health's (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OrgID</w:t>
      </w:r>
      <w:proofErr w:type="spell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=4962) MSP population is classified as Product Type='MO'. </w:t>
      </w:r>
    </w:p>
    <w:p w:rsidR="005A778F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            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- Resolution: Need to hardcode </w:t>
      </w:r>
      <w:r w:rsidR="001932E1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as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PLANTYPE='Medical Security Program' for Product Type='MO' </w:t>
      </w:r>
    </w:p>
    <w:p w:rsidR="00783CE6" w:rsidRPr="00783CE6" w:rsidRDefault="005A778F" w:rsidP="00C25795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</w:t>
      </w:r>
      <w:proofErr w:type="gram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for</w:t>
      </w:r>
      <w:proofErr w:type="gram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ET reporting. */</w:t>
      </w:r>
      <w:r w:rsidR="004E2B41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</w:t>
      </w: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WHEN ORGID=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4962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 </w:t>
      </w: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</w:t>
      </w:r>
      <w:r w:rsidR="00771AEA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ab/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CASE WHEN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InsuranceTypeCodeProduct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'MO'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'Medical Security Program'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         WHEN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InsuranceTypeCodeProduct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'MC'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 CASE WHEN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MarketCategoryCode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=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'ISCO'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'OneCare'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ELSE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'Medicaid'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END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         WHEN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InsuranceTypeCodeProduct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'CC'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OR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SpecialCoverage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'CC'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'Commonwealth Care'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         WHEN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InsuranceTypeCodeProduct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'CE'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'Commonwealth Choice'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         WHEN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InsuranceTypeCodeProduct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'HM'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'HMO'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         WHEN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InsuranceTypeCodeProduct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'12'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'PPO'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         WHEN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InsuranceTypeCodeProduct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'13'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'POS'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         WHEN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InsuranceTypeCodeProduct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'14'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'EPO'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         WHEN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InsuranceTypeCodeProduct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'15'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'Indemnity'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         WHEN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InsuranceTypeCodeProduct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in (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'16'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'HN'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'20'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 THEN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'Medicare'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         WHEN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InsuranceTypeCodeProduct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'SC'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'Senior Care Options'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   </w:t>
      </w:r>
      <w:r w:rsidR="004E2B41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ELSE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'Other'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END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/* </w:t>
      </w: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- Finding: Some of Tufts' (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OrgID</w:t>
      </w:r>
      <w:proofErr w:type="spell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=8647) PPO GIC members transitioned to a POS plan as of July 1, 2015</w:t>
      </w:r>
      <w:r w:rsidR="00004151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;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           </w:t>
      </w:r>
      <w:r w:rsidR="00004151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ab/>
      </w:r>
      <w:proofErr w:type="gramStart"/>
      <w:r w:rsidR="00004151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these</w:t>
      </w:r>
      <w:proofErr w:type="gramEnd"/>
      <w:r w:rsidR="00004151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members were identified as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Product Type='ZZ' instead of Product Type='13'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           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- Resolution: Need to hardcode </w:t>
      </w:r>
      <w:r w:rsidR="0091797E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as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PLANTYPE='POS' </w:t>
      </w:r>
      <w:r w:rsidR="00233833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for </w:t>
      </w:r>
      <w:r w:rsidR="00233833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Product Type='ZZ'</w:t>
      </w:r>
      <w:r w:rsidR="00233833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for ET reporting. */</w:t>
      </w: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WHEN ORGID=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8647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 </w:t>
      </w: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CASE WHEN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InsuranceTypeCodeProduct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in (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'MC'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'MO'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 THEN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'Medicaid'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         WHEN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InsuranceTypeCodeProduct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'CC'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OR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SpecialCoverage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'CC'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'Commonwealth Care'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         WHEN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InsuranceTypeCodeProduct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'CE'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'Commonwealth Choice'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         WHEN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InsuranceTypeCodeProduct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'HM'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'HMO'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         WHEN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InsuranceTypeCodeProduct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'12'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'PPO'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         WHEN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InsuranceTypeCodeProduct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in (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'13'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'ZZ'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 THEN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'POS'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         WHEN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InsuranceTypeCodeProduct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'14'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'EPO'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         WHEN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InsuranceTypeCodeProduct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'15'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'Indemnity'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         WHEN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InsuranceTypeCodeProduct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in (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'16'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'HN'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'20'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 THEN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'Medicare'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         WHEN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InsuranceTypeCodeProduct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'SC'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'Senior Care Options'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   </w:t>
      </w:r>
      <w:r w:rsidR="004E2B41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ELSE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'Other'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END</w:t>
      </w:r>
    </w:p>
    <w:p w:rsidR="00783CE6" w:rsidRPr="00783CE6" w:rsidRDefault="00771AEA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</w:t>
      </w:r>
      <w:r w:rsidR="004E2B41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ELSE CASE WHEN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InsuranceTypeCodeProduct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in (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'MC'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'MO'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 THEN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'Medicaid'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 </w:t>
      </w:r>
      <w:r w:rsidR="004E2B41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WHEN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InsuranceTypeCodeProduct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'CC'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OR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SpecialCoverage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'CC'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'Commonwealth Care'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     WHEN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InsuranceTypeCodeProduct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'CE'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'Commonwealth Choice'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     WHEN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InsuranceTypeCodeProduct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'HM'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'HMO'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     WHEN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InsuranceTypeCodeProduct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'12'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'PPO'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     WHEN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InsuranceTypeCodeProduct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'13'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'POS'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     WHEN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InsuranceTypeCodeProduct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'14'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'EPO'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     WHEN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InsuranceTypeCodeProduct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'15'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'Indemnity'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     WHEN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InsuranceTypeCodeProduct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in (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'16'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'HN'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'20'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 THEN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'Medicare'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     WHEN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InsuranceTypeCodeProduct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'SC'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THEN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'Senior Care Options'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     ELSE </w:t>
      </w:r>
      <w:r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'Other'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END</w:t>
      </w:r>
    </w:p>
    <w:p w:rsidR="00783CE6" w:rsidRPr="00783CE6" w:rsidRDefault="00771AEA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END AS PLANTYPE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CASE WHEN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OrgID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in (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290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7655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10353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10441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10442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10647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10929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11745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 THEN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'Aetna'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WHEN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OrgID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in (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10632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 THEN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'Anthem'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WHEN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OrgID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in (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291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 THEN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'BCBS'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WHEN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OrgID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in (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3505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 THEN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'BMC'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WHEN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OrgID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in (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10920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 THEN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'CeltiCare'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WHEN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OrgID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in (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293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295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7422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10447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11474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11499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11726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11215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 THEN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'CIGNA'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WHEN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OrgID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in (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7041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 THEN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'ConnectiCare'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WHEN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OrgID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in (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296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8026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12122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 THEN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'Fallon'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WHEN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OrgID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in (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300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 THEN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'HPHC'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WHEN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OrgID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in (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302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 THEN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'HPI'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/* </w:t>
      </w:r>
      <w:proofErr w:type="gram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In</w:t>
      </w:r>
      <w:proofErr w:type="gram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later processing, re-classify HPI 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OrgID</w:t>
      </w:r>
      <w:proofErr w:type="spell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=302 as 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CompanyName</w:t>
      </w:r>
      <w:proofErr w:type="spell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=HPHC */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WHEN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OrgID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in (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301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 THEN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'HNE'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WHEN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OrgID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in (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3156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 THEN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'MassHealth'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</w:t>
      </w:r>
      <w:r w:rsidR="00771AEA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WHEN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OrgID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in (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12226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 THEN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'Minuteman'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WHEN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OrgID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in (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3735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 THEN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'NHP'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WHEN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OrgID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in (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4962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 THEN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</w:t>
      </w:r>
      <w:proofErr w:type="spellStart"/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NetworkHealth</w:t>
      </w:r>
      <w:proofErr w:type="spellEnd"/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/* </w:t>
      </w:r>
      <w:proofErr w:type="gram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In</w:t>
      </w:r>
      <w:proofErr w:type="gram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later processing, re-classify Network Health 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OrgID</w:t>
      </w:r>
      <w:proofErr w:type="spell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=4962 as </w:t>
      </w:r>
      <w:proofErr w:type="spellStart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CompanyName</w:t>
      </w:r>
      <w:proofErr w:type="spellEnd"/>
      <w:r w:rsidR="00783CE6"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=Tufts */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WHEN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OrgID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in (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8647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 THEN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'Tufts'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WHEN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OrgID</w:t>
      </w:r>
      <w:proofErr w:type="spellEnd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in (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312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313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7789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10444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10925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10926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10932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10933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10934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b/>
          <w:bCs/>
          <w:color w:val="008080"/>
          <w:sz w:val="14"/>
          <w:szCs w:val="20"/>
          <w:shd w:val="clear" w:color="auto" w:fill="FFFFFF"/>
        </w:rPr>
        <w:t>10935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) THEN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'United'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</w:t>
      </w:r>
      <w:r w:rsidR="00771AEA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ELSE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'Other'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71AEA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END AS 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CompanyName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FROM &amp;</w:t>
      </w:r>
      <w:proofErr w:type="spellStart"/>
      <w:proofErr w:type="gramStart"/>
      <w:r w:rsidR="00783CE6" w:rsidRPr="00783CE6">
        <w:rPr>
          <w:rFonts w:ascii="Courier New" w:hAnsi="Courier New" w:cs="Courier New"/>
          <w:color w:val="008080"/>
          <w:sz w:val="14"/>
          <w:szCs w:val="20"/>
          <w:shd w:val="clear" w:color="auto" w:fill="FFFFFF"/>
        </w:rPr>
        <w:t>dataInfile</w:t>
      </w:r>
      <w:proofErr w:type="spellEnd"/>
      <w:r w:rsidR="00783CE6" w:rsidRPr="00783CE6">
        <w:rPr>
          <w:rFonts w:ascii="Courier New" w:hAnsi="Courier New" w:cs="Courier New"/>
          <w:color w:val="008080"/>
          <w:sz w:val="14"/>
          <w:szCs w:val="20"/>
          <w:shd w:val="clear" w:color="auto" w:fill="FFFFFF"/>
        </w:rPr>
        <w:t>.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;</w:t>
      </w:r>
      <w:proofErr w:type="gram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lastRenderedPageBreak/>
        <w:t xml:space="preserve">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QUIT;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* Double check to make sure the County field is a true Massachusetts-based </w:t>
      </w:r>
      <w:proofErr w:type="gramStart"/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county ;</w:t>
      </w:r>
      <w:proofErr w:type="gramEnd"/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%IF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&amp;</w:t>
      </w:r>
      <w:proofErr w:type="spellStart"/>
      <w:r w:rsidRPr="00783CE6">
        <w:rPr>
          <w:rFonts w:ascii="Courier New" w:hAnsi="Courier New" w:cs="Courier New"/>
          <w:color w:val="008080"/>
          <w:sz w:val="14"/>
          <w:szCs w:val="20"/>
          <w:shd w:val="clear" w:color="auto" w:fill="FFFFFF"/>
        </w:rPr>
        <w:t>dataName</w:t>
      </w:r>
      <w:proofErr w:type="spellEnd"/>
      <w:proofErr w:type="gramStart"/>
      <w:r w:rsidRPr="00783CE6">
        <w:rPr>
          <w:rFonts w:ascii="Courier New" w:hAnsi="Courier New" w:cs="Courier New"/>
          <w:color w:val="008080"/>
          <w:sz w:val="14"/>
          <w:szCs w:val="20"/>
          <w:shd w:val="clear" w:color="auto" w:fill="FFFFFF"/>
        </w:rPr>
        <w:t>.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=</w:t>
      </w:r>
      <w:proofErr w:type="spellStart"/>
      <w:proofErr w:type="gram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Demogs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%THEN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r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%DO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;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PROC SQL;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CREATE TABLE &amp;</w:t>
      </w:r>
      <w:proofErr w:type="spellStart"/>
      <w:r w:rsidR="00783CE6" w:rsidRPr="00783CE6">
        <w:rPr>
          <w:rFonts w:ascii="Courier New" w:hAnsi="Courier New" w:cs="Courier New"/>
          <w:color w:val="008080"/>
          <w:sz w:val="14"/>
          <w:szCs w:val="20"/>
          <w:shd w:val="clear" w:color="auto" w:fill="FFFFFF"/>
        </w:rPr>
        <w:t>dataOutfile</w:t>
      </w:r>
      <w:proofErr w:type="spellEnd"/>
      <w:r w:rsidR="00783CE6" w:rsidRPr="00783CE6">
        <w:rPr>
          <w:rFonts w:ascii="Courier New" w:hAnsi="Courier New" w:cs="Courier New"/>
          <w:color w:val="008080"/>
          <w:sz w:val="14"/>
          <w:szCs w:val="20"/>
          <w:shd w:val="clear" w:color="auto" w:fill="FFFFFF"/>
        </w:rPr>
        <w:t>.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AS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SELECT *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, CASE WHEN UPCASE(County) in (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'BARNSTABLE'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'BERKSHIRE'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'BRISTOL'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'DUKES'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'ESSEX'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,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'FRANKLIN'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'HAMPDEN'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'HAMPSHIRE'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'MIDDLESEX'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'NANTUCKET'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'NORFOLK'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  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'PLYMOUTH'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'SUFFOLK'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'WORCESTER'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''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) THEN County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ELSE 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'Other'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END AS MEMBERCOUNTY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proofErr w:type="gram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FROM &amp;</w:t>
      </w:r>
      <w:proofErr w:type="spellStart"/>
      <w:r w:rsidR="00783CE6" w:rsidRPr="00783CE6">
        <w:rPr>
          <w:rFonts w:ascii="Courier New" w:hAnsi="Courier New" w:cs="Courier New"/>
          <w:color w:val="008080"/>
          <w:sz w:val="14"/>
          <w:szCs w:val="20"/>
          <w:shd w:val="clear" w:color="auto" w:fill="FFFFFF"/>
        </w:rPr>
        <w:t>dataOutfile</w:t>
      </w:r>
      <w:proofErr w:type="spellEnd"/>
      <w:r w:rsidR="00783CE6" w:rsidRPr="00783CE6">
        <w:rPr>
          <w:rFonts w:ascii="Courier New" w:hAnsi="Courier New" w:cs="Courier New"/>
          <w:color w:val="008080"/>
          <w:sz w:val="14"/>
          <w:szCs w:val="20"/>
          <w:shd w:val="clear" w:color="auto" w:fill="FFFFFF"/>
        </w:rPr>
        <w:t>.</w:t>
      </w:r>
      <w:proofErr w:type="gram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QUIT;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FF"/>
          <w:sz w:val="14"/>
          <w:szCs w:val="20"/>
          <w:shd w:val="clear" w:color="auto" w:fill="FFFFFF"/>
        </w:rPr>
        <w:t>%END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;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/* </w:t>
      </w:r>
      <w:r w:rsidR="004E2B41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 xml:space="preserve">   </w:t>
      </w: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Export data set to Excel file */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PROC EXPORT DATA= &amp;</w:t>
      </w:r>
      <w:proofErr w:type="spellStart"/>
      <w:r w:rsidRPr="00783CE6">
        <w:rPr>
          <w:rFonts w:ascii="Courier New" w:hAnsi="Courier New" w:cs="Courier New"/>
          <w:color w:val="008080"/>
          <w:sz w:val="14"/>
          <w:szCs w:val="20"/>
          <w:shd w:val="clear" w:color="auto" w:fill="FFFFFF"/>
        </w:rPr>
        <w:t>dataOutfile</w:t>
      </w:r>
      <w:proofErr w:type="spellEnd"/>
      <w:r w:rsidRPr="00783CE6">
        <w:rPr>
          <w:rFonts w:ascii="Courier New" w:hAnsi="Courier New" w:cs="Courier New"/>
          <w:color w:val="008080"/>
          <w:sz w:val="14"/>
          <w:szCs w:val="20"/>
          <w:shd w:val="clear" w:color="auto" w:fill="FFFFFF"/>
        </w:rPr>
        <w:t>.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OUTFILE=</w:t>
      </w:r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"&amp;</w:t>
      </w:r>
      <w:proofErr w:type="spellStart"/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DataDir</w:t>
      </w:r>
      <w:proofErr w:type="spellEnd"/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.\ET_&amp;</w:t>
      </w:r>
      <w:proofErr w:type="spellStart"/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dataName</w:t>
      </w:r>
      <w:proofErr w:type="spellEnd"/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._&amp;SYM</w:t>
      </w:r>
      <w:proofErr w:type="gramStart"/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..</w:t>
      </w:r>
      <w:proofErr w:type="spellStart"/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xlsx</w:t>
      </w:r>
      <w:proofErr w:type="spellEnd"/>
      <w:proofErr w:type="gramEnd"/>
      <w:r w:rsidR="00783CE6" w:rsidRPr="00783CE6">
        <w:rPr>
          <w:rFonts w:ascii="Courier New" w:hAnsi="Courier New" w:cs="Courier New"/>
          <w:color w:val="800080"/>
          <w:sz w:val="14"/>
          <w:szCs w:val="20"/>
          <w:shd w:val="clear" w:color="auto" w:fill="FFFFFF"/>
        </w:rPr>
        <w:t>"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DBMS=</w:t>
      </w:r>
      <w:proofErr w:type="spellStart"/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xlsx</w:t>
      </w:r>
      <w:proofErr w:type="spellEnd"/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REPLACE;</w:t>
      </w:r>
    </w:p>
    <w:p w:rsidR="00783CE6" w:rsidRPr="00783CE6" w:rsidRDefault="004E2B41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  </w:t>
      </w:r>
      <w:r w:rsidR="00783CE6"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RUN;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b/>
          <w:bCs/>
          <w:color w:val="000080"/>
          <w:sz w:val="14"/>
          <w:szCs w:val="20"/>
          <w:shd w:val="clear" w:color="auto" w:fill="FFFFFF"/>
        </w:rPr>
        <w:t>%mend</w:t>
      </w: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dataEdit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;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%</w:t>
      </w:r>
      <w:proofErr w:type="spellStart"/>
      <w:proofErr w:type="gramStart"/>
      <w:r w:rsidRPr="00783CE6">
        <w:rPr>
          <w:rFonts w:ascii="Courier New" w:hAnsi="Courier New" w:cs="Courier New"/>
          <w:b/>
          <w:bCs/>
          <w:i/>
          <w:iCs/>
          <w:color w:val="000000"/>
          <w:sz w:val="14"/>
          <w:szCs w:val="20"/>
          <w:shd w:val="clear" w:color="auto" w:fill="FFFFFF"/>
        </w:rPr>
        <w:t>dataEdit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(</w:t>
      </w:r>
      <w:proofErr w:type="spellStart"/>
      <w:proofErr w:type="gram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out.ET_Standard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out.report_Standard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, Standard);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%</w:t>
      </w:r>
      <w:proofErr w:type="spellStart"/>
      <w:proofErr w:type="gramStart"/>
      <w:r w:rsidRPr="00783CE6">
        <w:rPr>
          <w:rFonts w:ascii="Courier New" w:hAnsi="Courier New" w:cs="Courier New"/>
          <w:b/>
          <w:bCs/>
          <w:i/>
          <w:iCs/>
          <w:color w:val="000000"/>
          <w:sz w:val="14"/>
          <w:szCs w:val="20"/>
          <w:shd w:val="clear" w:color="auto" w:fill="FFFFFF"/>
        </w:rPr>
        <w:t>dataEdit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(</w:t>
      </w:r>
      <w:proofErr w:type="spellStart"/>
      <w:proofErr w:type="gram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out.ET_Demogs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out.report_Demogs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 xml:space="preserve">, </w:t>
      </w:r>
      <w:proofErr w:type="spellStart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Demogs</w:t>
      </w:r>
      <w:proofErr w:type="spellEnd"/>
      <w:r w:rsidRPr="00783CE6"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  <w:t>);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/*************************************************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End: Export summary data extract</w:t>
      </w:r>
    </w:p>
    <w:p w:rsidR="00783CE6" w:rsidRPr="00783CE6" w:rsidRDefault="00783CE6" w:rsidP="00783C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4"/>
          <w:szCs w:val="20"/>
          <w:shd w:val="clear" w:color="auto" w:fill="FFFFFF"/>
        </w:rPr>
      </w:pPr>
      <w:r w:rsidRPr="00783CE6">
        <w:rPr>
          <w:rFonts w:ascii="Courier New" w:hAnsi="Courier New" w:cs="Courier New"/>
          <w:color w:val="008000"/>
          <w:sz w:val="14"/>
          <w:szCs w:val="20"/>
          <w:shd w:val="clear" w:color="auto" w:fill="FFFFFF"/>
        </w:rPr>
        <w:t>*************************************************/</w:t>
      </w:r>
    </w:p>
    <w:p w:rsidR="00E607CF" w:rsidRPr="00E607CF" w:rsidRDefault="00A22A0E" w:rsidP="006A3C7E">
      <w:pPr>
        <w:spacing w:after="120" w:line="240" w:lineRule="auto"/>
        <w:rPr>
          <w:rFonts w:ascii="Garamond" w:hAnsi="Garamond"/>
          <w:b/>
          <w:i/>
          <w:sz w:val="20"/>
          <w:szCs w:val="20"/>
        </w:rPr>
      </w:pPr>
      <w:r>
        <w:rPr>
          <w:rFonts w:ascii="Garamond" w:hAnsi="Garamond"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32C7DD2" wp14:editId="1CE3C3E6">
            <wp:simplePos x="0" y="0"/>
            <wp:positionH relativeFrom="column">
              <wp:posOffset>5880735</wp:posOffset>
            </wp:positionH>
            <wp:positionV relativeFrom="paragraph">
              <wp:posOffset>4327525</wp:posOffset>
            </wp:positionV>
            <wp:extent cx="802640" cy="12725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7CF">
        <w:rPr>
          <w:rFonts w:ascii="Garamond" w:hAnsi="Garamond"/>
          <w:i/>
          <w:sz w:val="20"/>
          <w:szCs w:val="20"/>
        </w:rPr>
        <w:t xml:space="preserve"> </w:t>
      </w:r>
    </w:p>
    <w:sectPr w:rsidR="00E607CF" w:rsidRPr="00E607CF" w:rsidSect="00AF53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C67" w:rsidRDefault="00F57C67" w:rsidP="00C425B5">
      <w:pPr>
        <w:spacing w:after="0" w:line="240" w:lineRule="auto"/>
      </w:pPr>
      <w:r>
        <w:separator/>
      </w:r>
    </w:p>
  </w:endnote>
  <w:endnote w:type="continuationSeparator" w:id="0">
    <w:p w:rsidR="00F57C67" w:rsidRDefault="00F57C67" w:rsidP="00C4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5F3" w:rsidRDefault="005665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5F3" w:rsidRDefault="005665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5F3" w:rsidRDefault="005665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C67" w:rsidRDefault="00F57C67" w:rsidP="00C425B5">
      <w:pPr>
        <w:spacing w:after="0" w:line="240" w:lineRule="auto"/>
      </w:pPr>
      <w:r>
        <w:separator/>
      </w:r>
    </w:p>
  </w:footnote>
  <w:footnote w:type="continuationSeparator" w:id="0">
    <w:p w:rsidR="00F57C67" w:rsidRDefault="00F57C67" w:rsidP="00C425B5">
      <w:pPr>
        <w:spacing w:after="0" w:line="240" w:lineRule="auto"/>
      </w:pPr>
      <w:r>
        <w:continuationSeparator/>
      </w:r>
    </w:p>
  </w:footnote>
  <w:footnote w:id="1">
    <w:p w:rsidR="005665F3" w:rsidRPr="003C1938" w:rsidRDefault="005665F3" w:rsidP="00EF43EA">
      <w:pPr>
        <w:pStyle w:val="FootnoteText"/>
        <w:rPr>
          <w:rFonts w:ascii="Garamond" w:hAnsi="Garamond"/>
          <w:sz w:val="16"/>
          <w:lang w:val="en"/>
        </w:rPr>
      </w:pPr>
      <w:r w:rsidRPr="003C1938">
        <w:rPr>
          <w:rStyle w:val="FootnoteReference"/>
          <w:rFonts w:ascii="Garamond" w:hAnsi="Garamond"/>
        </w:rPr>
        <w:footnoteRef/>
      </w:r>
      <w:r w:rsidRPr="003C1938">
        <w:rPr>
          <w:rFonts w:ascii="Garamond" w:hAnsi="Garamond"/>
          <w:sz w:val="16"/>
          <w:szCs w:val="16"/>
        </w:rPr>
        <w:t xml:space="preserve"> CHIA is providing this programming code as a convenience. It has been prepared for information</w:t>
      </w:r>
      <w:r>
        <w:rPr>
          <w:rFonts w:ascii="Garamond" w:hAnsi="Garamond"/>
          <w:sz w:val="16"/>
          <w:szCs w:val="16"/>
        </w:rPr>
        <w:t>al</w:t>
      </w:r>
      <w:r w:rsidRPr="003C1938">
        <w:rPr>
          <w:rFonts w:ascii="Garamond" w:hAnsi="Garamond"/>
          <w:sz w:val="16"/>
          <w:szCs w:val="16"/>
        </w:rPr>
        <w:t xml:space="preserve"> purposes only and is based on information believed to be reliable.  The programming code </w:t>
      </w:r>
      <w:r w:rsidR="002C5BD2">
        <w:rPr>
          <w:rFonts w:ascii="Garamond" w:hAnsi="Garamond"/>
          <w:sz w:val="16"/>
          <w:szCs w:val="16"/>
        </w:rPr>
        <w:t>is</w:t>
      </w:r>
      <w:r w:rsidRPr="003C1938">
        <w:rPr>
          <w:rFonts w:ascii="Garamond" w:hAnsi="Garamond"/>
          <w:sz w:val="16"/>
          <w:szCs w:val="16"/>
        </w:rPr>
        <w:t xml:space="preserve"> subject to change without notice. CHIA does not provide any guarantee or opinion on </w:t>
      </w:r>
      <w:r>
        <w:rPr>
          <w:rFonts w:ascii="Garamond" w:hAnsi="Garamond"/>
          <w:sz w:val="16"/>
          <w:szCs w:val="16"/>
        </w:rPr>
        <w:t xml:space="preserve">its </w:t>
      </w:r>
      <w:r w:rsidRPr="003C1938">
        <w:rPr>
          <w:rFonts w:ascii="Garamond" w:hAnsi="Garamond"/>
          <w:sz w:val="16"/>
          <w:szCs w:val="16"/>
        </w:rPr>
        <w:t xml:space="preserve">accuracy.  </w:t>
      </w:r>
      <w:r w:rsidRPr="003C1938">
        <w:rPr>
          <w:rFonts w:ascii="Garamond" w:hAnsi="Garamond"/>
          <w:sz w:val="16"/>
          <w:szCs w:val="16"/>
          <w:lang w:val="en"/>
        </w:rPr>
        <w:t>CHIA disclaims any liability for the improper or incorrect use of the information contained herein.</w:t>
      </w:r>
    </w:p>
  </w:footnote>
  <w:footnote w:id="2">
    <w:p w:rsidR="005665F3" w:rsidRPr="003F781D" w:rsidRDefault="005665F3" w:rsidP="0012303C">
      <w:pPr>
        <w:pStyle w:val="FootnoteText"/>
        <w:rPr>
          <w:rFonts w:ascii="Garamond" w:hAnsi="Garamond"/>
        </w:rPr>
      </w:pPr>
      <w:r w:rsidRPr="003F781D">
        <w:rPr>
          <w:rStyle w:val="FootnoteReference"/>
          <w:rFonts w:ascii="Garamond" w:hAnsi="Garamond"/>
        </w:rPr>
        <w:footnoteRef/>
      </w:r>
      <w:r w:rsidRPr="003F781D">
        <w:rPr>
          <w:rFonts w:ascii="Garamond" w:hAnsi="Garamond"/>
        </w:rPr>
        <w:t xml:space="preserve"> </w:t>
      </w:r>
      <w:r>
        <w:rPr>
          <w:rFonts w:ascii="Garamond" w:hAnsi="Garamond"/>
          <w:sz w:val="16"/>
        </w:rPr>
        <w:t>Include ME028</w:t>
      </w:r>
      <w:proofErr w:type="gramStart"/>
      <w:r>
        <w:rPr>
          <w:rFonts w:ascii="Garamond" w:hAnsi="Garamond"/>
          <w:sz w:val="16"/>
        </w:rPr>
        <w:t>=(</w:t>
      </w:r>
      <w:proofErr w:type="gramEnd"/>
      <w:r>
        <w:rPr>
          <w:rFonts w:ascii="Garamond" w:hAnsi="Garamond"/>
          <w:sz w:val="16"/>
        </w:rPr>
        <w:t>3, 4) if the payer</w:t>
      </w:r>
      <w:r w:rsidRPr="003F781D">
        <w:rPr>
          <w:rFonts w:ascii="Garamond" w:hAnsi="Garamond"/>
          <w:sz w:val="16"/>
        </w:rPr>
        <w:t xml:space="preserve"> stores </w:t>
      </w:r>
      <w:r>
        <w:rPr>
          <w:rFonts w:ascii="Garamond" w:hAnsi="Garamond"/>
          <w:sz w:val="16"/>
        </w:rPr>
        <w:t>p</w:t>
      </w:r>
      <w:r w:rsidRPr="003F781D">
        <w:rPr>
          <w:rFonts w:ascii="Garamond" w:hAnsi="Garamond"/>
          <w:sz w:val="16"/>
        </w:rPr>
        <w:t>rimary insurance as such in its system.</w:t>
      </w:r>
    </w:p>
  </w:footnote>
  <w:footnote w:id="3">
    <w:p w:rsidR="005665F3" w:rsidRPr="00301309" w:rsidRDefault="005665F3" w:rsidP="0012303C">
      <w:pPr>
        <w:pStyle w:val="FootnoteText"/>
        <w:rPr>
          <w:rFonts w:ascii="Garamond" w:hAnsi="Garamond"/>
        </w:rPr>
      </w:pPr>
      <w:r w:rsidRPr="00301309">
        <w:rPr>
          <w:rStyle w:val="FootnoteReference"/>
          <w:rFonts w:ascii="Garamond" w:hAnsi="Garamond"/>
        </w:rPr>
        <w:footnoteRef/>
      </w:r>
      <w:r w:rsidRPr="00301309">
        <w:rPr>
          <w:rFonts w:ascii="Garamond" w:hAnsi="Garamond"/>
        </w:rPr>
        <w:t xml:space="preserve"> </w:t>
      </w:r>
      <w:r w:rsidRPr="00301309">
        <w:rPr>
          <w:rFonts w:ascii="Garamond" w:hAnsi="Garamond"/>
          <w:sz w:val="16"/>
        </w:rPr>
        <w:t>This selection hierarchy is to ensure that self-insured plans are given preference over fully-insured plans for mem</w:t>
      </w:r>
      <w:r>
        <w:rPr>
          <w:rFonts w:ascii="Garamond" w:hAnsi="Garamond"/>
          <w:sz w:val="16"/>
        </w:rPr>
        <w:t>bers with concurrent enrollment</w:t>
      </w:r>
      <w:r w:rsidRPr="00301309">
        <w:rPr>
          <w:rFonts w:ascii="Garamond" w:hAnsi="Garamond"/>
          <w:sz w:val="16"/>
        </w:rPr>
        <w:t xml:space="preserve"> in both self-insured and fully-insured coverage.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5F3" w:rsidRDefault="005665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5F3" w:rsidRPr="00D54731" w:rsidRDefault="005665F3" w:rsidP="00586DF1">
    <w:pPr>
      <w:pStyle w:val="Header"/>
      <w:jc w:val="right"/>
      <w:rPr>
        <w:b/>
        <w:color w:val="FF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5F3" w:rsidRDefault="005665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EBE"/>
    <w:multiLevelType w:val="hybridMultilevel"/>
    <w:tmpl w:val="AC9A430A"/>
    <w:lvl w:ilvl="0" w:tplc="C0946938">
      <w:start w:val="1"/>
      <w:numFmt w:val="upperRoman"/>
      <w:suff w:val="space"/>
      <w:lvlText w:val="%1."/>
      <w:lvlJc w:val="right"/>
      <w:pPr>
        <w:ind w:left="360" w:hanging="360"/>
      </w:pPr>
      <w:rPr>
        <w:rFonts w:hint="default"/>
      </w:rPr>
    </w:lvl>
    <w:lvl w:ilvl="1" w:tplc="79FAEC16">
      <w:start w:val="1"/>
      <w:numFmt w:val="lowerLetter"/>
      <w:suff w:val="space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66399"/>
    <w:multiLevelType w:val="hybridMultilevel"/>
    <w:tmpl w:val="6E960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510D4"/>
    <w:multiLevelType w:val="hybridMultilevel"/>
    <w:tmpl w:val="7D189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A52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CAE14C2"/>
    <w:multiLevelType w:val="hybridMultilevel"/>
    <w:tmpl w:val="3BC439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35B73"/>
    <w:multiLevelType w:val="hybridMultilevel"/>
    <w:tmpl w:val="46941616"/>
    <w:lvl w:ilvl="0" w:tplc="79FAEC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D2B46"/>
    <w:multiLevelType w:val="hybridMultilevel"/>
    <w:tmpl w:val="85E88D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50D13"/>
    <w:multiLevelType w:val="multilevel"/>
    <w:tmpl w:val="103AD4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519E9"/>
    <w:multiLevelType w:val="hybridMultilevel"/>
    <w:tmpl w:val="DC7861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94889"/>
    <w:multiLevelType w:val="hybridMultilevel"/>
    <w:tmpl w:val="6F32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90529"/>
    <w:multiLevelType w:val="hybridMultilevel"/>
    <w:tmpl w:val="33AE24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8956CE6"/>
    <w:multiLevelType w:val="hybridMultilevel"/>
    <w:tmpl w:val="103AD4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5C"/>
    <w:rsid w:val="00000F3F"/>
    <w:rsid w:val="00004151"/>
    <w:rsid w:val="000272FE"/>
    <w:rsid w:val="00044E8B"/>
    <w:rsid w:val="00066DD9"/>
    <w:rsid w:val="00070222"/>
    <w:rsid w:val="00072960"/>
    <w:rsid w:val="00073B31"/>
    <w:rsid w:val="000753E3"/>
    <w:rsid w:val="00076F14"/>
    <w:rsid w:val="0008014E"/>
    <w:rsid w:val="000A3DC1"/>
    <w:rsid w:val="000A553B"/>
    <w:rsid w:val="000A5E30"/>
    <w:rsid w:val="000A6988"/>
    <w:rsid w:val="000B038F"/>
    <w:rsid w:val="000C5779"/>
    <w:rsid w:val="000D6496"/>
    <w:rsid w:val="000F6908"/>
    <w:rsid w:val="00101BDD"/>
    <w:rsid w:val="00105294"/>
    <w:rsid w:val="0012303C"/>
    <w:rsid w:val="001230EC"/>
    <w:rsid w:val="0014372F"/>
    <w:rsid w:val="00145371"/>
    <w:rsid w:val="00145BE6"/>
    <w:rsid w:val="00151422"/>
    <w:rsid w:val="00152EBF"/>
    <w:rsid w:val="0015725F"/>
    <w:rsid w:val="00162E2B"/>
    <w:rsid w:val="00174940"/>
    <w:rsid w:val="001932E1"/>
    <w:rsid w:val="00195A26"/>
    <w:rsid w:val="001C70BA"/>
    <w:rsid w:val="001D351A"/>
    <w:rsid w:val="001E1717"/>
    <w:rsid w:val="001E1E52"/>
    <w:rsid w:val="001E50C2"/>
    <w:rsid w:val="001E63D6"/>
    <w:rsid w:val="001F6343"/>
    <w:rsid w:val="00200BCB"/>
    <w:rsid w:val="00201CC9"/>
    <w:rsid w:val="002301D0"/>
    <w:rsid w:val="00233833"/>
    <w:rsid w:val="002434C5"/>
    <w:rsid w:val="0025557F"/>
    <w:rsid w:val="002800EB"/>
    <w:rsid w:val="00286032"/>
    <w:rsid w:val="002A6EFC"/>
    <w:rsid w:val="002B303B"/>
    <w:rsid w:val="002B4FF1"/>
    <w:rsid w:val="002B576F"/>
    <w:rsid w:val="002C51C3"/>
    <w:rsid w:val="002C5BD2"/>
    <w:rsid w:val="002D0708"/>
    <w:rsid w:val="002D2991"/>
    <w:rsid w:val="00301309"/>
    <w:rsid w:val="00312D7B"/>
    <w:rsid w:val="003242BB"/>
    <w:rsid w:val="0033072E"/>
    <w:rsid w:val="0033472A"/>
    <w:rsid w:val="0033643D"/>
    <w:rsid w:val="003465A3"/>
    <w:rsid w:val="003638CD"/>
    <w:rsid w:val="00371D49"/>
    <w:rsid w:val="003775F6"/>
    <w:rsid w:val="0038174D"/>
    <w:rsid w:val="00384405"/>
    <w:rsid w:val="00393646"/>
    <w:rsid w:val="003A1D5C"/>
    <w:rsid w:val="003B1DAA"/>
    <w:rsid w:val="003C1938"/>
    <w:rsid w:val="003C79ED"/>
    <w:rsid w:val="003E7116"/>
    <w:rsid w:val="003F09B0"/>
    <w:rsid w:val="003F25E0"/>
    <w:rsid w:val="003F781D"/>
    <w:rsid w:val="00401810"/>
    <w:rsid w:val="00410166"/>
    <w:rsid w:val="00412791"/>
    <w:rsid w:val="004218B4"/>
    <w:rsid w:val="00455F61"/>
    <w:rsid w:val="004564C9"/>
    <w:rsid w:val="00466C5D"/>
    <w:rsid w:val="00470896"/>
    <w:rsid w:val="00485B7F"/>
    <w:rsid w:val="004949A2"/>
    <w:rsid w:val="004B050D"/>
    <w:rsid w:val="004B17BE"/>
    <w:rsid w:val="004C51F7"/>
    <w:rsid w:val="004C6057"/>
    <w:rsid w:val="004E2B41"/>
    <w:rsid w:val="00507FC6"/>
    <w:rsid w:val="00517829"/>
    <w:rsid w:val="00520869"/>
    <w:rsid w:val="00541634"/>
    <w:rsid w:val="00545A82"/>
    <w:rsid w:val="005511D2"/>
    <w:rsid w:val="00560976"/>
    <w:rsid w:val="005665F3"/>
    <w:rsid w:val="0058115E"/>
    <w:rsid w:val="00586DF1"/>
    <w:rsid w:val="005A2CBE"/>
    <w:rsid w:val="005A778F"/>
    <w:rsid w:val="005C1166"/>
    <w:rsid w:val="005D0E02"/>
    <w:rsid w:val="005D31A9"/>
    <w:rsid w:val="005E32E2"/>
    <w:rsid w:val="00602302"/>
    <w:rsid w:val="00620CF3"/>
    <w:rsid w:val="00637BE2"/>
    <w:rsid w:val="0064758D"/>
    <w:rsid w:val="00651F80"/>
    <w:rsid w:val="006543B9"/>
    <w:rsid w:val="00661FEB"/>
    <w:rsid w:val="0066357F"/>
    <w:rsid w:val="006759BD"/>
    <w:rsid w:val="006808EC"/>
    <w:rsid w:val="00681376"/>
    <w:rsid w:val="00686909"/>
    <w:rsid w:val="0069683B"/>
    <w:rsid w:val="006A3C7E"/>
    <w:rsid w:val="006A4645"/>
    <w:rsid w:val="006A7B79"/>
    <w:rsid w:val="006B25B8"/>
    <w:rsid w:val="006D502F"/>
    <w:rsid w:val="006D555B"/>
    <w:rsid w:val="006F2089"/>
    <w:rsid w:val="0070750B"/>
    <w:rsid w:val="00715CD6"/>
    <w:rsid w:val="007209AD"/>
    <w:rsid w:val="007323B3"/>
    <w:rsid w:val="0075354A"/>
    <w:rsid w:val="0075587D"/>
    <w:rsid w:val="00755CF6"/>
    <w:rsid w:val="00761E69"/>
    <w:rsid w:val="0076217A"/>
    <w:rsid w:val="00764E5F"/>
    <w:rsid w:val="00771AEA"/>
    <w:rsid w:val="007772C9"/>
    <w:rsid w:val="00783CE6"/>
    <w:rsid w:val="007949D3"/>
    <w:rsid w:val="007958D3"/>
    <w:rsid w:val="00797158"/>
    <w:rsid w:val="007C10A6"/>
    <w:rsid w:val="007D76FD"/>
    <w:rsid w:val="007E4B63"/>
    <w:rsid w:val="007F3BA9"/>
    <w:rsid w:val="007F5A9E"/>
    <w:rsid w:val="0081265C"/>
    <w:rsid w:val="00830B5F"/>
    <w:rsid w:val="00842909"/>
    <w:rsid w:val="00863283"/>
    <w:rsid w:val="008918A6"/>
    <w:rsid w:val="008A4349"/>
    <w:rsid w:val="008A4FDD"/>
    <w:rsid w:val="008B545A"/>
    <w:rsid w:val="008C2393"/>
    <w:rsid w:val="008C258A"/>
    <w:rsid w:val="008D1328"/>
    <w:rsid w:val="008D3230"/>
    <w:rsid w:val="008E28DA"/>
    <w:rsid w:val="008F589B"/>
    <w:rsid w:val="009024B1"/>
    <w:rsid w:val="009062D1"/>
    <w:rsid w:val="00911296"/>
    <w:rsid w:val="0091797E"/>
    <w:rsid w:val="00923B6C"/>
    <w:rsid w:val="00965800"/>
    <w:rsid w:val="00971DD3"/>
    <w:rsid w:val="00974CD2"/>
    <w:rsid w:val="00982ED3"/>
    <w:rsid w:val="00986B38"/>
    <w:rsid w:val="009A177B"/>
    <w:rsid w:val="009B6B54"/>
    <w:rsid w:val="009C12C8"/>
    <w:rsid w:val="009C303E"/>
    <w:rsid w:val="009F55B1"/>
    <w:rsid w:val="009F5AE8"/>
    <w:rsid w:val="00A052D7"/>
    <w:rsid w:val="00A06A4D"/>
    <w:rsid w:val="00A22A0E"/>
    <w:rsid w:val="00A23DBE"/>
    <w:rsid w:val="00A34B2F"/>
    <w:rsid w:val="00A37405"/>
    <w:rsid w:val="00A51419"/>
    <w:rsid w:val="00A52051"/>
    <w:rsid w:val="00A632CE"/>
    <w:rsid w:val="00A643C4"/>
    <w:rsid w:val="00A7631D"/>
    <w:rsid w:val="00A767BD"/>
    <w:rsid w:val="00A84407"/>
    <w:rsid w:val="00A95201"/>
    <w:rsid w:val="00A95CDB"/>
    <w:rsid w:val="00AA6489"/>
    <w:rsid w:val="00AC1569"/>
    <w:rsid w:val="00AC65A6"/>
    <w:rsid w:val="00AC65F0"/>
    <w:rsid w:val="00AD2603"/>
    <w:rsid w:val="00AD59D3"/>
    <w:rsid w:val="00AF027F"/>
    <w:rsid w:val="00AF5326"/>
    <w:rsid w:val="00AF5371"/>
    <w:rsid w:val="00B03273"/>
    <w:rsid w:val="00B11DFB"/>
    <w:rsid w:val="00B3183F"/>
    <w:rsid w:val="00B47397"/>
    <w:rsid w:val="00B50208"/>
    <w:rsid w:val="00B776E1"/>
    <w:rsid w:val="00B97824"/>
    <w:rsid w:val="00BC3E72"/>
    <w:rsid w:val="00BE0878"/>
    <w:rsid w:val="00C01FC1"/>
    <w:rsid w:val="00C25795"/>
    <w:rsid w:val="00C33362"/>
    <w:rsid w:val="00C425B5"/>
    <w:rsid w:val="00C45FFC"/>
    <w:rsid w:val="00C62693"/>
    <w:rsid w:val="00C63444"/>
    <w:rsid w:val="00C6644D"/>
    <w:rsid w:val="00C71C75"/>
    <w:rsid w:val="00C73EDB"/>
    <w:rsid w:val="00C80598"/>
    <w:rsid w:val="00C90380"/>
    <w:rsid w:val="00CA0B47"/>
    <w:rsid w:val="00CA1BF4"/>
    <w:rsid w:val="00CB54B0"/>
    <w:rsid w:val="00CD23B2"/>
    <w:rsid w:val="00CD47A3"/>
    <w:rsid w:val="00CE0147"/>
    <w:rsid w:val="00CE4F75"/>
    <w:rsid w:val="00D02DFA"/>
    <w:rsid w:val="00D032DC"/>
    <w:rsid w:val="00D22F9B"/>
    <w:rsid w:val="00D34916"/>
    <w:rsid w:val="00D54731"/>
    <w:rsid w:val="00D61DD2"/>
    <w:rsid w:val="00D65270"/>
    <w:rsid w:val="00D66B01"/>
    <w:rsid w:val="00D81813"/>
    <w:rsid w:val="00D85245"/>
    <w:rsid w:val="00DA722B"/>
    <w:rsid w:val="00DA7A42"/>
    <w:rsid w:val="00DC1FC9"/>
    <w:rsid w:val="00DC602A"/>
    <w:rsid w:val="00DE7A2C"/>
    <w:rsid w:val="00DF2B60"/>
    <w:rsid w:val="00DF7846"/>
    <w:rsid w:val="00E224BE"/>
    <w:rsid w:val="00E25F53"/>
    <w:rsid w:val="00E607CF"/>
    <w:rsid w:val="00E65DFC"/>
    <w:rsid w:val="00E678AA"/>
    <w:rsid w:val="00E73BCC"/>
    <w:rsid w:val="00E85832"/>
    <w:rsid w:val="00E86BF0"/>
    <w:rsid w:val="00E87A64"/>
    <w:rsid w:val="00EA31F6"/>
    <w:rsid w:val="00ED3998"/>
    <w:rsid w:val="00EE3D7F"/>
    <w:rsid w:val="00EE507D"/>
    <w:rsid w:val="00EE56AD"/>
    <w:rsid w:val="00EE7B4F"/>
    <w:rsid w:val="00EF43EA"/>
    <w:rsid w:val="00EF7CA0"/>
    <w:rsid w:val="00F02907"/>
    <w:rsid w:val="00F12A22"/>
    <w:rsid w:val="00F16000"/>
    <w:rsid w:val="00F526AA"/>
    <w:rsid w:val="00F57C67"/>
    <w:rsid w:val="00F8165E"/>
    <w:rsid w:val="00F86DDE"/>
    <w:rsid w:val="00F92E57"/>
    <w:rsid w:val="00F96CF7"/>
    <w:rsid w:val="00FB1AF8"/>
    <w:rsid w:val="00FB7353"/>
    <w:rsid w:val="00FC7A75"/>
    <w:rsid w:val="00FD4354"/>
    <w:rsid w:val="00FD69E3"/>
    <w:rsid w:val="00FE05E4"/>
    <w:rsid w:val="00FE77CF"/>
    <w:rsid w:val="00FE7A71"/>
    <w:rsid w:val="00F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0290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377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5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5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5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75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75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2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5B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42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5B5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7494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6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3E3"/>
    <w:pPr>
      <w:ind w:left="720"/>
      <w:contextualSpacing/>
    </w:pPr>
  </w:style>
  <w:style w:type="paragraph" w:styleId="NoSpacing">
    <w:name w:val="No Spacing"/>
    <w:uiPriority w:val="1"/>
    <w:qFormat/>
    <w:rsid w:val="0070750B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8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781D"/>
  </w:style>
  <w:style w:type="character" w:styleId="FootnoteReference">
    <w:name w:val="footnote reference"/>
    <w:basedOn w:val="DefaultParagraphFont"/>
    <w:uiPriority w:val="99"/>
    <w:semiHidden/>
    <w:unhideWhenUsed/>
    <w:rsid w:val="003F78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0290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377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5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5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5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75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75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2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5B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42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5B5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7494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6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3E3"/>
    <w:pPr>
      <w:ind w:left="720"/>
      <w:contextualSpacing/>
    </w:pPr>
  </w:style>
  <w:style w:type="paragraph" w:styleId="NoSpacing">
    <w:name w:val="No Spacing"/>
    <w:uiPriority w:val="1"/>
    <w:qFormat/>
    <w:rsid w:val="0070750B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8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781D"/>
  </w:style>
  <w:style w:type="character" w:styleId="FootnoteReference">
    <w:name w:val="footnote reference"/>
    <w:basedOn w:val="DefaultParagraphFont"/>
    <w:uiPriority w:val="99"/>
    <w:semiHidden/>
    <w:unhideWhenUsed/>
    <w:rsid w:val="003F78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FB89-3C71-4FF7-B6D0-E08FE443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3265</Words>
  <Characters>18614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21836</CharactersWithSpaces>
  <SharedDoc>false</SharedDoc>
  <HLinks>
    <vt:vector size="12" baseType="variant">
      <vt:variant>
        <vt:i4>2556017</vt:i4>
      </vt:variant>
      <vt:variant>
        <vt:i4>3</vt:i4>
      </vt:variant>
      <vt:variant>
        <vt:i4>0</vt:i4>
      </vt:variant>
      <vt:variant>
        <vt:i4>5</vt:i4>
      </vt:variant>
      <vt:variant>
        <vt:lpwstr>C:\Users\kmcavey\AppData\Local\Microsoft\Windows\Temporary Internet Files\Content.Outlook\CS0SRAGP\XXX</vt:lpwstr>
      </vt:variant>
      <vt:variant>
        <vt:lpwstr/>
      </vt:variant>
      <vt:variant>
        <vt:i4>1900631</vt:i4>
      </vt:variant>
      <vt:variant>
        <vt:i4>0</vt:i4>
      </vt:variant>
      <vt:variant>
        <vt:i4>0</vt:i4>
      </vt:variant>
      <vt:variant>
        <vt:i4>5</vt:i4>
      </vt:variant>
      <vt:variant>
        <vt:lpwstr>http://chiamass.gov/ma-apcd/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2016-01-28T19:27:00Z</dcterms:created>
  <dcterms:modified xsi:type="dcterms:W3CDTF">2016-02-09T15:46:00Z</dcterms:modified>
</cp:coreProperties>
</file>