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F8AF" w14:textId="7242DA7A" w:rsidR="00A55D66" w:rsidRPr="00380FD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AF6C19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4174F9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AF6C19">
        <w:rPr>
          <w:rFonts w:ascii="Times New Roman" w:eastAsia="Times New Roman" w:hAnsi="Times New Roman"/>
          <w:b/>
          <w:bCs/>
          <w:sz w:val="24"/>
          <w:szCs w:val="24"/>
        </w:rPr>
        <w:t>03</w:t>
      </w:r>
    </w:p>
    <w:p w14:paraId="630B2651" w14:textId="77777777" w:rsidR="00E80578" w:rsidRPr="007F76A7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9DBF9" w14:textId="77777777" w:rsidR="00A55D66" w:rsidRDefault="00413D4B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957 CMR 2.</w:t>
      </w:r>
      <w:r w:rsidR="00A55D66" w:rsidRPr="00284852">
        <w:rPr>
          <w:rFonts w:ascii="Times New Roman" w:eastAsia="Times New Roman" w:hAnsi="Times New Roman"/>
          <w:b/>
          <w:bCs/>
          <w:sz w:val="24"/>
          <w:szCs w:val="24"/>
        </w:rPr>
        <w:t>00: Payer Data Reporting</w:t>
      </w:r>
    </w:p>
    <w:p w14:paraId="0408C48A" w14:textId="77777777" w:rsidR="00AA7D23" w:rsidRPr="00AA7D23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6896E1" w14:textId="77777777" w:rsidR="00A55D66" w:rsidRPr="0023027F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027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4B2068" w:rsidRPr="00E06455">
        <w:rPr>
          <w:rFonts w:ascii="Times New Roman" w:eastAsia="Times New Roman" w:hAnsi="Times New Roman"/>
          <w:b/>
          <w:sz w:val="24"/>
          <w:szCs w:val="24"/>
        </w:rPr>
        <w:t xml:space="preserve">May </w:t>
      </w:r>
      <w:r w:rsidR="004174F9">
        <w:rPr>
          <w:rFonts w:ascii="Times New Roman" w:eastAsia="Times New Roman" w:hAnsi="Times New Roman"/>
          <w:b/>
          <w:sz w:val="24"/>
          <w:szCs w:val="24"/>
        </w:rPr>
        <w:t>4</w:t>
      </w:r>
      <w:r w:rsidR="00E80578" w:rsidRPr="002302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D37BD8">
        <w:rPr>
          <w:rFonts w:ascii="Times New Roman" w:eastAsia="Times New Roman" w:hAnsi="Times New Roman"/>
          <w:b/>
          <w:sz w:val="24"/>
          <w:szCs w:val="24"/>
        </w:rPr>
        <w:t>20</w:t>
      </w:r>
      <w:r w:rsidR="004174F9">
        <w:rPr>
          <w:rFonts w:ascii="Times New Roman" w:eastAsia="Times New Roman" w:hAnsi="Times New Roman"/>
          <w:b/>
          <w:sz w:val="24"/>
          <w:szCs w:val="24"/>
        </w:rPr>
        <w:t>20</w:t>
      </w:r>
    </w:p>
    <w:p w14:paraId="4A713125" w14:textId="77777777"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77387F" w14:textId="344F1DB7" w:rsidR="00A55D66" w:rsidRPr="00E95358" w:rsidRDefault="00D37BD8" w:rsidP="00D37BD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779F">
        <w:rPr>
          <w:rFonts w:ascii="Times New Roman" w:eastAsia="Times New Roman" w:hAnsi="Times New Roman"/>
          <w:b/>
          <w:sz w:val="24"/>
          <w:szCs w:val="24"/>
        </w:rPr>
        <w:t xml:space="preserve">Revision of </w:t>
      </w:r>
      <w:r w:rsidR="00804D22" w:rsidRPr="00F9779F">
        <w:rPr>
          <w:rFonts w:ascii="Times New Roman" w:eastAsia="Times New Roman" w:hAnsi="Times New Roman"/>
          <w:b/>
          <w:sz w:val="24"/>
          <w:szCs w:val="24"/>
        </w:rPr>
        <w:t xml:space="preserve">Payer Data </w:t>
      </w:r>
      <w:r w:rsidRPr="00F0465C">
        <w:rPr>
          <w:rFonts w:ascii="Times New Roman" w:eastAsia="Times New Roman" w:hAnsi="Times New Roman"/>
          <w:b/>
          <w:sz w:val="24"/>
          <w:szCs w:val="24"/>
        </w:rPr>
        <w:t xml:space="preserve">Reporting Requirements </w:t>
      </w:r>
    </w:p>
    <w:p w14:paraId="3FBF5B18" w14:textId="77777777"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B168468" w14:textId="61635896" w:rsidR="003036B4" w:rsidRPr="00CD7892" w:rsidRDefault="00F9779F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 w:rsidRPr="00097766">
        <w:rPr>
          <w:rFonts w:ascii="Times New Roman" w:eastAsia="Times New Roman" w:hAnsi="Times New Roman"/>
          <w:sz w:val="24"/>
          <w:szCs w:val="24"/>
        </w:rPr>
        <w:t>The Center for Health Information and Analysis (“C</w:t>
      </w:r>
      <w:r w:rsidR="001613E9">
        <w:rPr>
          <w:rFonts w:ascii="Times New Roman" w:eastAsia="Times New Roman" w:hAnsi="Times New Roman"/>
          <w:sz w:val="24"/>
          <w:szCs w:val="24"/>
        </w:rPr>
        <w:t>HIA</w:t>
      </w:r>
      <w:r w:rsidRPr="00097766">
        <w:rPr>
          <w:rFonts w:ascii="Times New Roman" w:eastAsia="Times New Roman" w:hAnsi="Times New Roman"/>
          <w:sz w:val="24"/>
          <w:szCs w:val="24"/>
        </w:rPr>
        <w:t xml:space="preserve">”) is issuing this Administrative Bulletin in accordance with </w:t>
      </w:r>
      <w:r w:rsidR="009E02E0">
        <w:rPr>
          <w:rFonts w:ascii="Times New Roman" w:eastAsia="Times New Roman" w:hAnsi="Times New Roman"/>
          <w:sz w:val="24"/>
          <w:szCs w:val="24"/>
        </w:rPr>
        <w:t>957 CMR 2.05</w:t>
      </w:r>
      <w:r w:rsidR="0034065F">
        <w:rPr>
          <w:rFonts w:ascii="Times New Roman" w:eastAsia="Times New Roman" w:hAnsi="Times New Roman"/>
          <w:sz w:val="24"/>
          <w:szCs w:val="24"/>
        </w:rPr>
        <w:t xml:space="preserve"> </w:t>
      </w:r>
      <w:r w:rsidR="000100DB" w:rsidRPr="00CD7892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CD7892">
        <w:rPr>
          <w:rFonts w:ascii="Times New Roman" w:eastAsia="Times New Roman" w:hAnsi="Times New Roman"/>
          <w:sz w:val="24"/>
          <w:szCs w:val="24"/>
        </w:rPr>
        <w:t>notify Payers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required to submit </w:t>
      </w:r>
      <w:r w:rsidR="009E02E0">
        <w:rPr>
          <w:rFonts w:ascii="Times New Roman" w:eastAsia="Times New Roman" w:hAnsi="Times New Roman"/>
          <w:sz w:val="24"/>
          <w:szCs w:val="24"/>
        </w:rPr>
        <w:t>Relative Price (RP)</w:t>
      </w:r>
      <w:r w:rsidR="00CD7892" w:rsidRPr="00CD7892">
        <w:rPr>
          <w:rFonts w:ascii="Times New Roman" w:eastAsia="Times New Roman" w:hAnsi="Times New Roman"/>
          <w:sz w:val="24"/>
          <w:szCs w:val="24"/>
        </w:rPr>
        <w:t xml:space="preserve"> data</w:t>
      </w:r>
      <w:r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3036B4" w:rsidRPr="00CD7892">
        <w:rPr>
          <w:rFonts w:ascii="Times New Roman" w:hAnsi="Times New Roman"/>
          <w:sz w:val="24"/>
          <w:szCs w:val="24"/>
        </w:rPr>
        <w:t xml:space="preserve">of </w:t>
      </w:r>
      <w:r w:rsidR="00380FDA" w:rsidRPr="00CD7892">
        <w:rPr>
          <w:rFonts w:ascii="Times New Roman" w:eastAsia="Times New Roman" w:hAnsi="Times New Roman"/>
          <w:sz w:val="24"/>
          <w:szCs w:val="24"/>
        </w:rPr>
        <w:t>revise</w:t>
      </w:r>
      <w:r w:rsidR="003036B4" w:rsidRPr="00CD7892">
        <w:rPr>
          <w:rFonts w:ascii="Times New Roman" w:eastAsia="Times New Roman" w:hAnsi="Times New Roman"/>
          <w:sz w:val="24"/>
          <w:szCs w:val="24"/>
        </w:rPr>
        <w:t>d</w:t>
      </w:r>
      <w:r w:rsidR="000100DB" w:rsidRPr="00CD7892">
        <w:rPr>
          <w:rFonts w:ascii="Times New Roman" w:eastAsia="Times New Roman" w:hAnsi="Times New Roman"/>
          <w:sz w:val="24"/>
          <w:szCs w:val="24"/>
        </w:rPr>
        <w:t xml:space="preserve"> </w:t>
      </w:r>
      <w:r w:rsidR="00804D22" w:rsidRPr="00CD7892">
        <w:rPr>
          <w:rFonts w:ascii="Times New Roman" w:eastAsia="Times New Roman" w:hAnsi="Times New Roman"/>
          <w:sz w:val="24"/>
          <w:szCs w:val="24"/>
        </w:rPr>
        <w:t xml:space="preserve">general </w:t>
      </w:r>
      <w:r w:rsidR="00AA7D23" w:rsidRPr="00CD7892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263280" w:rsidRPr="00CD7892">
        <w:rPr>
          <w:rFonts w:ascii="Times New Roman" w:eastAsia="Times New Roman" w:hAnsi="Times New Roman"/>
          <w:sz w:val="24"/>
          <w:szCs w:val="24"/>
        </w:rPr>
        <w:t xml:space="preserve">submission </w:t>
      </w:r>
      <w:r w:rsidR="0018083D" w:rsidRPr="00CD7892">
        <w:rPr>
          <w:rFonts w:ascii="Times New Roman" w:eastAsia="Times New Roman" w:hAnsi="Times New Roman"/>
          <w:sz w:val="24"/>
          <w:szCs w:val="24"/>
        </w:rPr>
        <w:t>requirements</w:t>
      </w:r>
      <w:r w:rsidR="00F73647">
        <w:rPr>
          <w:rFonts w:ascii="Times New Roman" w:eastAsia="Times New Roman" w:hAnsi="Times New Roman"/>
          <w:sz w:val="24"/>
          <w:szCs w:val="24"/>
        </w:rPr>
        <w:t>.</w:t>
      </w:r>
    </w:p>
    <w:p w14:paraId="19E257B6" w14:textId="77777777" w:rsidR="000100DB" w:rsidRPr="00CD7892" w:rsidRDefault="000100DB" w:rsidP="005F5234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B4B9100" w14:textId="3B4A6163" w:rsidR="000F1FB7" w:rsidRDefault="000F1FB7" w:rsidP="004738BA">
      <w:pPr>
        <w:keepLine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 is changing the Physician Groups that must be separately identified in accordance with 957 CMR 2.05(2)(a) </w:t>
      </w:r>
      <w:r w:rsidR="009A5673">
        <w:rPr>
          <w:rFonts w:ascii="Times New Roman" w:hAnsi="Times New Roman"/>
          <w:sz w:val="24"/>
          <w:szCs w:val="24"/>
        </w:rPr>
        <w:t xml:space="preserve">from the top 30 Physician Groups within a payers’ network </w:t>
      </w:r>
      <w:r>
        <w:rPr>
          <w:rFonts w:ascii="Times New Roman" w:hAnsi="Times New Roman"/>
          <w:sz w:val="24"/>
          <w:szCs w:val="24"/>
        </w:rPr>
        <w:t>to the top Physician Groups within a Payer’s network, determined by revenue from the payer, until 90% of total payments are represented or payments to the Physician Group fall below $5,000.</w:t>
      </w:r>
    </w:p>
    <w:p w14:paraId="3D066319" w14:textId="77777777" w:rsidR="000F1FB7" w:rsidRDefault="000F1FB7" w:rsidP="004738BA">
      <w:pPr>
        <w:keepLines/>
        <w:spacing w:after="0"/>
        <w:rPr>
          <w:rFonts w:ascii="Times New Roman" w:hAnsi="Times New Roman"/>
          <w:sz w:val="24"/>
          <w:szCs w:val="24"/>
        </w:rPr>
      </w:pPr>
    </w:p>
    <w:p w14:paraId="39149577" w14:textId="2F86E636" w:rsidR="000F1FB7" w:rsidRDefault="000F1FB7" w:rsidP="009A5673">
      <w:pPr>
        <w:keepLine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 is changing the Providers that must be separately identified in accordance with 957 CMR 2.05(3)(b) </w:t>
      </w:r>
      <w:r w:rsidR="009A5673">
        <w:rPr>
          <w:rFonts w:ascii="Times New Roman" w:hAnsi="Times New Roman"/>
          <w:sz w:val="24"/>
          <w:szCs w:val="24"/>
        </w:rPr>
        <w:t xml:space="preserve">from  Providers who received </w:t>
      </w:r>
      <w:r w:rsidR="009A5673" w:rsidRPr="009A5673">
        <w:rPr>
          <w:rFonts w:ascii="Times New Roman" w:hAnsi="Times New Roman"/>
          <w:sz w:val="24"/>
          <w:szCs w:val="24"/>
        </w:rPr>
        <w:t>3% or more of payments in a given Provider category</w:t>
      </w:r>
      <w:r w:rsidR="009A5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 the top Providers within a Payer’s network, determined by revenue from the payer, until 80% of total payments to each Provider category identified in 957 CMR 2.05(3)(a) are represented. </w:t>
      </w:r>
    </w:p>
    <w:p w14:paraId="65B6D8D6" w14:textId="77777777" w:rsidR="000F1FB7" w:rsidRDefault="000F1FB7" w:rsidP="004738BA">
      <w:pPr>
        <w:keepLines/>
        <w:spacing w:after="0"/>
        <w:rPr>
          <w:rFonts w:ascii="Times New Roman" w:hAnsi="Times New Roman"/>
          <w:sz w:val="24"/>
          <w:szCs w:val="24"/>
        </w:rPr>
      </w:pPr>
    </w:p>
    <w:p w14:paraId="32A96515" w14:textId="605F39C7" w:rsidR="00432C49" w:rsidRDefault="009E02E0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 is </w:t>
      </w:r>
      <w:r w:rsidR="00F8697B">
        <w:rPr>
          <w:rFonts w:ascii="Times New Roman" w:hAnsi="Times New Roman"/>
          <w:sz w:val="24"/>
          <w:szCs w:val="24"/>
        </w:rPr>
        <w:t>suspending, until further notice,</w:t>
      </w:r>
      <w:r>
        <w:rPr>
          <w:rFonts w:ascii="Times New Roman" w:hAnsi="Times New Roman"/>
          <w:sz w:val="24"/>
          <w:szCs w:val="24"/>
        </w:rPr>
        <w:t xml:space="preserve"> the collection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of </w:t>
      </w:r>
      <w:r w:rsidRPr="00052D72">
        <w:rPr>
          <w:rFonts w:ascii="Times New Roman" w:hAnsi="Times New Roman"/>
          <w:sz w:val="24"/>
          <w:szCs w:val="24"/>
        </w:rPr>
        <w:t>Hospital</w:t>
      </w:r>
      <w:r w:rsidR="00052D72" w:rsidRPr="00052D72">
        <w:rPr>
          <w:rFonts w:ascii="Times New Roman" w:hAnsi="Times New Roman"/>
          <w:sz w:val="24"/>
          <w:szCs w:val="24"/>
        </w:rPr>
        <w:t>-s</w:t>
      </w:r>
      <w:r w:rsidRPr="00052D72">
        <w:rPr>
          <w:rFonts w:ascii="Times New Roman" w:hAnsi="Times New Roman"/>
          <w:sz w:val="24"/>
          <w:szCs w:val="24"/>
        </w:rPr>
        <w:t xml:space="preserve">pecific Base Rate, Network Average Base Rate, </w:t>
      </w:r>
      <w:r w:rsidR="0034065F" w:rsidRPr="00052D72">
        <w:rPr>
          <w:rFonts w:ascii="Times New Roman" w:hAnsi="Times New Roman"/>
          <w:sz w:val="24"/>
          <w:szCs w:val="24"/>
        </w:rPr>
        <w:t>Hospital-specific Service Mix, Network-wide Service Mix, Hospital-specific Product Mix, Network-wide Product Mix, Physician Group-specific Service Mix, Network-wide Service Mix, Physician Group-specific Product Mix, Network-wide Product Mix, Provider-specific Service Mix, Network-wide Service Mix, Provider-specific Product Mix, and Network-wide Product Mix</w:t>
      </w:r>
      <w:r w:rsidR="00340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defined in </w:t>
      </w:r>
      <w:r w:rsidR="00052D72">
        <w:rPr>
          <w:rFonts w:ascii="Times New Roman" w:hAnsi="Times New Roman"/>
          <w:sz w:val="24"/>
          <w:szCs w:val="24"/>
        </w:rPr>
        <w:t xml:space="preserve">957 </w:t>
      </w:r>
      <w:r>
        <w:rPr>
          <w:rFonts w:ascii="Times New Roman" w:hAnsi="Times New Roman"/>
          <w:sz w:val="24"/>
          <w:szCs w:val="24"/>
        </w:rPr>
        <w:t>CMR 2.05(</w:t>
      </w:r>
      <w:r w:rsidR="0034065F">
        <w:rPr>
          <w:rFonts w:ascii="Times New Roman" w:eastAsia="Times New Roman" w:hAnsi="Times New Roman"/>
          <w:sz w:val="24"/>
          <w:szCs w:val="24"/>
        </w:rPr>
        <w:t>1</w:t>
      </w:r>
      <w:r w:rsidR="00052D72">
        <w:rPr>
          <w:rFonts w:ascii="Times New Roman" w:eastAsia="Times New Roman" w:hAnsi="Times New Roman"/>
          <w:sz w:val="24"/>
          <w:szCs w:val="24"/>
        </w:rPr>
        <w:t>)</w:t>
      </w:r>
      <w:r w:rsidR="0034065F">
        <w:rPr>
          <w:rFonts w:ascii="Times New Roman" w:eastAsia="Times New Roman" w:hAnsi="Times New Roman"/>
          <w:sz w:val="24"/>
          <w:szCs w:val="24"/>
        </w:rPr>
        <w:t>-</w:t>
      </w:r>
      <w:r w:rsidR="00052D72">
        <w:rPr>
          <w:rFonts w:ascii="Times New Roman" w:eastAsia="Times New Roman" w:hAnsi="Times New Roman"/>
          <w:sz w:val="24"/>
          <w:szCs w:val="24"/>
        </w:rPr>
        <w:t>(</w:t>
      </w:r>
      <w:r w:rsidR="0034065F">
        <w:rPr>
          <w:rFonts w:ascii="Times New Roman" w:eastAsia="Times New Roman" w:hAnsi="Times New Roman"/>
          <w:sz w:val="24"/>
          <w:szCs w:val="24"/>
        </w:rPr>
        <w:t xml:space="preserve">3). </w:t>
      </w:r>
    </w:p>
    <w:p w14:paraId="27979A37" w14:textId="77777777" w:rsidR="0034065F" w:rsidRDefault="0034065F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E0403AC" w14:textId="77777777" w:rsidR="0034065F" w:rsidRPr="00CD7892" w:rsidRDefault="0034065F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Payers shall continue to report Relative Price data for the remaining data elements defined in 957 CMR 2.05(1</w:t>
      </w:r>
      <w:r w:rsidR="00052D72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052D72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3), as specified in the </w:t>
      </w:r>
      <w:r w:rsidRPr="0034065F">
        <w:rPr>
          <w:rFonts w:ascii="Times New Roman" w:eastAsia="Times New Roman" w:hAnsi="Times New Roman"/>
          <w:i/>
          <w:sz w:val="24"/>
          <w:szCs w:val="24"/>
        </w:rPr>
        <w:t>Data Specification Manual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B0DD990" w14:textId="77777777" w:rsidR="00432C49" w:rsidRDefault="00432C49" w:rsidP="004738BA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432C49" w:rsidSect="00DA540F">
      <w:footerReference w:type="default" r:id="rId8"/>
      <w:headerReference w:type="first" r:id="rId9"/>
      <w:footerReference w:type="first" r:id="rId10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64A7" w14:textId="77777777" w:rsidR="004C0251" w:rsidRDefault="004C0251">
      <w:r>
        <w:separator/>
      </w:r>
    </w:p>
  </w:endnote>
  <w:endnote w:type="continuationSeparator" w:id="0">
    <w:p w14:paraId="5D09F2C4" w14:textId="77777777" w:rsidR="004C0251" w:rsidRDefault="004C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13CB" w14:textId="77777777" w:rsidR="00E80578" w:rsidRDefault="00E80578">
    <w:pPr>
      <w:pStyle w:val="Footer"/>
      <w:jc w:val="center"/>
    </w:pPr>
  </w:p>
  <w:p w14:paraId="05931C68" w14:textId="77777777"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3754" w14:textId="77777777"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1F89F5" wp14:editId="08FC5BC4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926EC" w14:textId="77777777"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7B3718D4" w14:textId="77777777"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0BC068D7" w14:textId="77777777"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6F82C244" w14:textId="77777777"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06639375" w14:textId="77777777"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351CA095" w14:textId="77777777"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BC6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14:paraId="574C59F8" w14:textId="77777777"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8F1E" w14:textId="77777777" w:rsidR="004C0251" w:rsidRDefault="004C0251">
      <w:r>
        <w:separator/>
      </w:r>
    </w:p>
  </w:footnote>
  <w:footnote w:type="continuationSeparator" w:id="0">
    <w:p w14:paraId="7409E753" w14:textId="77777777" w:rsidR="004C0251" w:rsidRDefault="004C0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F445" w14:textId="77777777"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2BD57" wp14:editId="44066362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C70F5"/>
    <w:multiLevelType w:val="hybridMultilevel"/>
    <w:tmpl w:val="9C9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C26FC"/>
    <w:multiLevelType w:val="hybridMultilevel"/>
    <w:tmpl w:val="913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E"/>
    <w:rsid w:val="000067EA"/>
    <w:rsid w:val="000100DB"/>
    <w:rsid w:val="000179F8"/>
    <w:rsid w:val="00052D72"/>
    <w:rsid w:val="00065503"/>
    <w:rsid w:val="000675E6"/>
    <w:rsid w:val="00090DC2"/>
    <w:rsid w:val="00097766"/>
    <w:rsid w:val="000A4D15"/>
    <w:rsid w:val="000F1FB7"/>
    <w:rsid w:val="000F45AB"/>
    <w:rsid w:val="00105401"/>
    <w:rsid w:val="00127A3C"/>
    <w:rsid w:val="001518CD"/>
    <w:rsid w:val="001613E9"/>
    <w:rsid w:val="0018083D"/>
    <w:rsid w:val="001961C2"/>
    <w:rsid w:val="001D5DE2"/>
    <w:rsid w:val="001D69FE"/>
    <w:rsid w:val="001D7563"/>
    <w:rsid w:val="001D7EB1"/>
    <w:rsid w:val="001E4C6A"/>
    <w:rsid w:val="001F1BD1"/>
    <w:rsid w:val="001F5ACA"/>
    <w:rsid w:val="001F62A6"/>
    <w:rsid w:val="00201FB2"/>
    <w:rsid w:val="0023027F"/>
    <w:rsid w:val="002343DC"/>
    <w:rsid w:val="00234AF0"/>
    <w:rsid w:val="00263280"/>
    <w:rsid w:val="00272058"/>
    <w:rsid w:val="002825C4"/>
    <w:rsid w:val="00284852"/>
    <w:rsid w:val="00286F87"/>
    <w:rsid w:val="00294A6D"/>
    <w:rsid w:val="002A7FFD"/>
    <w:rsid w:val="002D1CD9"/>
    <w:rsid w:val="003036B4"/>
    <w:rsid w:val="00304DD6"/>
    <w:rsid w:val="00322179"/>
    <w:rsid w:val="00333335"/>
    <w:rsid w:val="0034065F"/>
    <w:rsid w:val="00355212"/>
    <w:rsid w:val="00375208"/>
    <w:rsid w:val="00380FDA"/>
    <w:rsid w:val="00387EDA"/>
    <w:rsid w:val="00391274"/>
    <w:rsid w:val="003A2A03"/>
    <w:rsid w:val="003A670F"/>
    <w:rsid w:val="003B1B0E"/>
    <w:rsid w:val="003C2934"/>
    <w:rsid w:val="003F1358"/>
    <w:rsid w:val="00413D4B"/>
    <w:rsid w:val="004174F9"/>
    <w:rsid w:val="004306E1"/>
    <w:rsid w:val="00432C49"/>
    <w:rsid w:val="004442E2"/>
    <w:rsid w:val="004738BA"/>
    <w:rsid w:val="00473F50"/>
    <w:rsid w:val="004949BE"/>
    <w:rsid w:val="004A1213"/>
    <w:rsid w:val="004B2068"/>
    <w:rsid w:val="004B5A47"/>
    <w:rsid w:val="004C0251"/>
    <w:rsid w:val="004D3986"/>
    <w:rsid w:val="004D6193"/>
    <w:rsid w:val="004F6614"/>
    <w:rsid w:val="00504C00"/>
    <w:rsid w:val="00516718"/>
    <w:rsid w:val="00524B06"/>
    <w:rsid w:val="0055176E"/>
    <w:rsid w:val="0055300B"/>
    <w:rsid w:val="00555AB5"/>
    <w:rsid w:val="00562648"/>
    <w:rsid w:val="00563507"/>
    <w:rsid w:val="00565FE1"/>
    <w:rsid w:val="005A1142"/>
    <w:rsid w:val="005A4459"/>
    <w:rsid w:val="005B57AC"/>
    <w:rsid w:val="005C02EC"/>
    <w:rsid w:val="005F5234"/>
    <w:rsid w:val="005F52D3"/>
    <w:rsid w:val="00614125"/>
    <w:rsid w:val="00614EC6"/>
    <w:rsid w:val="006213C5"/>
    <w:rsid w:val="00636CD8"/>
    <w:rsid w:val="00687A69"/>
    <w:rsid w:val="006A02A5"/>
    <w:rsid w:val="006A1FEA"/>
    <w:rsid w:val="006A709E"/>
    <w:rsid w:val="006D2B91"/>
    <w:rsid w:val="006E1F3E"/>
    <w:rsid w:val="0070368F"/>
    <w:rsid w:val="00720073"/>
    <w:rsid w:val="0073636C"/>
    <w:rsid w:val="00740662"/>
    <w:rsid w:val="00753DD4"/>
    <w:rsid w:val="00775CED"/>
    <w:rsid w:val="00780AC4"/>
    <w:rsid w:val="007B02CF"/>
    <w:rsid w:val="007F76A7"/>
    <w:rsid w:val="007F7DED"/>
    <w:rsid w:val="00804D22"/>
    <w:rsid w:val="008519D4"/>
    <w:rsid w:val="00881C18"/>
    <w:rsid w:val="00890BAB"/>
    <w:rsid w:val="00891D16"/>
    <w:rsid w:val="008A3223"/>
    <w:rsid w:val="008A6188"/>
    <w:rsid w:val="008B7E9F"/>
    <w:rsid w:val="008C4192"/>
    <w:rsid w:val="008E16AC"/>
    <w:rsid w:val="008F7FC5"/>
    <w:rsid w:val="00907D21"/>
    <w:rsid w:val="009168A5"/>
    <w:rsid w:val="009213F3"/>
    <w:rsid w:val="00925555"/>
    <w:rsid w:val="0095365C"/>
    <w:rsid w:val="009723E3"/>
    <w:rsid w:val="00977F5D"/>
    <w:rsid w:val="009A5673"/>
    <w:rsid w:val="009B11C9"/>
    <w:rsid w:val="009C12CE"/>
    <w:rsid w:val="009E02E0"/>
    <w:rsid w:val="00A01ED0"/>
    <w:rsid w:val="00A04003"/>
    <w:rsid w:val="00A17B97"/>
    <w:rsid w:val="00A50F97"/>
    <w:rsid w:val="00A55D66"/>
    <w:rsid w:val="00A63B3E"/>
    <w:rsid w:val="00A7382B"/>
    <w:rsid w:val="00A85843"/>
    <w:rsid w:val="00A8675C"/>
    <w:rsid w:val="00A9192C"/>
    <w:rsid w:val="00A974C0"/>
    <w:rsid w:val="00AA5578"/>
    <w:rsid w:val="00AA7D23"/>
    <w:rsid w:val="00AD655F"/>
    <w:rsid w:val="00AD6EE2"/>
    <w:rsid w:val="00AE4C58"/>
    <w:rsid w:val="00AF6C19"/>
    <w:rsid w:val="00B16FC6"/>
    <w:rsid w:val="00B2064C"/>
    <w:rsid w:val="00B43C58"/>
    <w:rsid w:val="00B5189A"/>
    <w:rsid w:val="00B5296A"/>
    <w:rsid w:val="00B5504E"/>
    <w:rsid w:val="00B67E72"/>
    <w:rsid w:val="00B73BDE"/>
    <w:rsid w:val="00B86C49"/>
    <w:rsid w:val="00BA28F0"/>
    <w:rsid w:val="00BB5BE4"/>
    <w:rsid w:val="00BB6CFE"/>
    <w:rsid w:val="00C01F54"/>
    <w:rsid w:val="00C055F8"/>
    <w:rsid w:val="00C36F0A"/>
    <w:rsid w:val="00C45E7B"/>
    <w:rsid w:val="00C57938"/>
    <w:rsid w:val="00C903EC"/>
    <w:rsid w:val="00C91FFA"/>
    <w:rsid w:val="00C94010"/>
    <w:rsid w:val="00CA5F20"/>
    <w:rsid w:val="00CD7892"/>
    <w:rsid w:val="00CF7B7D"/>
    <w:rsid w:val="00D0583D"/>
    <w:rsid w:val="00D17883"/>
    <w:rsid w:val="00D20A6C"/>
    <w:rsid w:val="00D37BD8"/>
    <w:rsid w:val="00D5207B"/>
    <w:rsid w:val="00D60349"/>
    <w:rsid w:val="00DA540F"/>
    <w:rsid w:val="00DB2575"/>
    <w:rsid w:val="00DE5AEE"/>
    <w:rsid w:val="00E03D38"/>
    <w:rsid w:val="00E06455"/>
    <w:rsid w:val="00E36470"/>
    <w:rsid w:val="00E7449E"/>
    <w:rsid w:val="00E80578"/>
    <w:rsid w:val="00E86BE9"/>
    <w:rsid w:val="00E94FEB"/>
    <w:rsid w:val="00E95358"/>
    <w:rsid w:val="00E96EEE"/>
    <w:rsid w:val="00EA0927"/>
    <w:rsid w:val="00EA1E6A"/>
    <w:rsid w:val="00EF7E0A"/>
    <w:rsid w:val="00F0465C"/>
    <w:rsid w:val="00F13A33"/>
    <w:rsid w:val="00F73647"/>
    <w:rsid w:val="00F80B03"/>
    <w:rsid w:val="00F8697B"/>
    <w:rsid w:val="00F86A64"/>
    <w:rsid w:val="00F9779F"/>
    <w:rsid w:val="00FA5627"/>
    <w:rsid w:val="00FC0613"/>
    <w:rsid w:val="00FC1FE4"/>
    <w:rsid w:val="00FC528D"/>
    <w:rsid w:val="00FE2726"/>
    <w:rsid w:val="00FE3E64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D6ED0"/>
  <w14:defaultImageDpi w14:val="300"/>
  <w15:docId w15:val="{B489E6DB-B6D3-44DB-93D8-0199989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1D0E-2236-4131-9987-834A3B4B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Sullivan, Caitlin</dc:creator>
  <cp:lastModifiedBy>Borgella, Wilner</cp:lastModifiedBy>
  <cp:revision>3</cp:revision>
  <cp:lastPrinted>2016-03-10T15:44:00Z</cp:lastPrinted>
  <dcterms:created xsi:type="dcterms:W3CDTF">2020-04-23T02:32:00Z</dcterms:created>
  <dcterms:modified xsi:type="dcterms:W3CDTF">2020-04-23T02:33:00Z</dcterms:modified>
</cp:coreProperties>
</file>