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10F12" w14:textId="77777777" w:rsidR="00B46F0B" w:rsidRPr="00080C8F" w:rsidRDefault="00B46F0B" w:rsidP="00FC46E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DDBF81C" w14:textId="77777777" w:rsidR="00B46F0B" w:rsidRPr="00080C8F" w:rsidRDefault="00B46F0B" w:rsidP="00B4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80C8F">
        <w:rPr>
          <w:rFonts w:ascii="Times New Roman" w:eastAsia="Times New Roman" w:hAnsi="Times New Roman"/>
          <w:b/>
          <w:bCs/>
          <w:sz w:val="24"/>
          <w:szCs w:val="24"/>
        </w:rPr>
        <w:t xml:space="preserve">ADMINISTRATIVE BULLETIN </w:t>
      </w:r>
      <w:r>
        <w:rPr>
          <w:rFonts w:ascii="Times New Roman" w:eastAsia="Times New Roman" w:hAnsi="Times New Roman"/>
          <w:b/>
          <w:bCs/>
          <w:sz w:val="24"/>
          <w:szCs w:val="24"/>
        </w:rPr>
        <w:t>20</w:t>
      </w:r>
      <w:bookmarkStart w:id="0" w:name="_GoBack"/>
      <w:bookmarkEnd w:id="0"/>
      <w:r w:rsidRPr="008C1A46">
        <w:rPr>
          <w:rFonts w:ascii="Times New Roman" w:eastAsia="Times New Roman" w:hAnsi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</w:rPr>
        <w:t>06</w:t>
      </w:r>
    </w:p>
    <w:p w14:paraId="2ACA2A75" w14:textId="77777777" w:rsidR="00B46F0B" w:rsidRPr="00080C8F" w:rsidRDefault="00B46F0B" w:rsidP="00B4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8CB8DB7" w14:textId="77777777" w:rsidR="00B46F0B" w:rsidRPr="00080C8F" w:rsidRDefault="00B46F0B" w:rsidP="00B4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80C8F">
        <w:rPr>
          <w:rFonts w:ascii="Times New Roman" w:eastAsia="Times New Roman" w:hAnsi="Times New Roman"/>
          <w:b/>
          <w:bCs/>
          <w:sz w:val="24"/>
          <w:szCs w:val="24"/>
        </w:rPr>
        <w:t xml:space="preserve">957 CMR 6.00: Cost Reporting Requirements </w:t>
      </w:r>
    </w:p>
    <w:p w14:paraId="24087CB3" w14:textId="77777777" w:rsidR="00B46F0B" w:rsidRPr="00080C8F" w:rsidRDefault="00B46F0B" w:rsidP="00B46F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A4A2FC" w14:textId="77777777" w:rsidR="00B46F0B" w:rsidRPr="00287DF8" w:rsidRDefault="00B46F0B" w:rsidP="00B46F0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080C8F">
        <w:rPr>
          <w:rFonts w:ascii="Times New Roman" w:eastAsia="Times New Roman" w:hAnsi="Times New Roman"/>
          <w:b/>
          <w:sz w:val="24"/>
          <w:szCs w:val="24"/>
        </w:rPr>
        <w:t xml:space="preserve">Effective </w:t>
      </w:r>
      <w:r w:rsidRPr="008C1A46">
        <w:rPr>
          <w:rFonts w:ascii="Times New Roman" w:eastAsia="Times New Roman" w:hAnsi="Times New Roman"/>
          <w:b/>
          <w:sz w:val="24"/>
          <w:szCs w:val="24"/>
        </w:rPr>
        <w:t xml:space="preserve">April </w:t>
      </w:r>
      <w:r>
        <w:rPr>
          <w:rFonts w:ascii="Times New Roman" w:eastAsia="Times New Roman" w:hAnsi="Times New Roman"/>
          <w:b/>
          <w:sz w:val="24"/>
          <w:szCs w:val="24"/>
        </w:rPr>
        <w:t>30,</w:t>
      </w:r>
      <w:r w:rsidRPr="0022761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73306">
        <w:rPr>
          <w:rFonts w:ascii="Times New Roman" w:eastAsia="Times New Roman" w:hAnsi="Times New Roman"/>
          <w:b/>
          <w:sz w:val="24"/>
          <w:szCs w:val="24"/>
        </w:rPr>
        <w:t>2020</w:t>
      </w:r>
    </w:p>
    <w:p w14:paraId="6B0D9415" w14:textId="77777777" w:rsidR="00B46F0B" w:rsidRPr="00080C8F" w:rsidRDefault="00B46F0B" w:rsidP="00B46F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2F6D142" w14:textId="77777777" w:rsidR="00B46F0B" w:rsidRPr="00080C8F" w:rsidRDefault="00B46F0B" w:rsidP="00B46F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80C8F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Group Adult Foster Care </w:t>
      </w:r>
    </w:p>
    <w:p w14:paraId="51C68C8B" w14:textId="77777777" w:rsidR="00B46F0B" w:rsidRPr="00080C8F" w:rsidRDefault="00B46F0B" w:rsidP="00B46F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90A99D9" w14:textId="77777777" w:rsidR="00B46F0B" w:rsidRDefault="00B46F0B" w:rsidP="00B46F0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80C8F">
        <w:rPr>
          <w:rFonts w:ascii="Times New Roman" w:eastAsia="Times New Roman" w:hAnsi="Times New Roman"/>
          <w:b/>
          <w:sz w:val="24"/>
          <w:szCs w:val="24"/>
        </w:rPr>
        <w:t>Extension of Cost Report Due Dates</w:t>
      </w:r>
    </w:p>
    <w:p w14:paraId="36BCF326" w14:textId="77777777" w:rsidR="00B46F0B" w:rsidRPr="00CE7028" w:rsidRDefault="00B46F0B" w:rsidP="00B46F0B">
      <w:pPr>
        <w:rPr>
          <w:rFonts w:ascii="Times New Roman" w:eastAsia="Times New Roman" w:hAnsi="Times New Roman"/>
          <w:b/>
          <w:sz w:val="24"/>
          <w:szCs w:val="24"/>
        </w:rPr>
      </w:pPr>
    </w:p>
    <w:p w14:paraId="09C8C011" w14:textId="77777777" w:rsidR="00B46F0B" w:rsidRPr="00CE7028" w:rsidRDefault="00B46F0B" w:rsidP="00B46F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E7028">
        <w:rPr>
          <w:rFonts w:ascii="Times New Roman" w:eastAsia="Times New Roman" w:hAnsi="Times New Roman"/>
          <w:sz w:val="24"/>
          <w:szCs w:val="24"/>
        </w:rPr>
        <w:t xml:space="preserve">The Center for Health Information and Analysis (“CHIA”) is issuing this Administrative Bulletin pursuant to </w:t>
      </w:r>
      <w:r w:rsidRPr="00CB4C9B">
        <w:rPr>
          <w:rFonts w:ascii="Times New Roman" w:eastAsia="Times New Roman" w:hAnsi="Times New Roman"/>
          <w:sz w:val="24"/>
          <w:szCs w:val="24"/>
        </w:rPr>
        <w:t>957 CMR 6.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CE7028">
        <w:rPr>
          <w:rFonts w:ascii="Times New Roman" w:eastAsia="Times New Roman" w:hAnsi="Times New Roman"/>
          <w:sz w:val="24"/>
          <w:szCs w:val="24"/>
        </w:rPr>
        <w:t xml:space="preserve"> to notify </w:t>
      </w:r>
      <w:r>
        <w:rPr>
          <w:rFonts w:ascii="Times New Roman" w:eastAsia="Times New Roman" w:hAnsi="Times New Roman"/>
          <w:sz w:val="24"/>
          <w:szCs w:val="24"/>
        </w:rPr>
        <w:t xml:space="preserve">Group Adult Foster Care (GAFC) </w:t>
      </w:r>
      <w:r w:rsidRPr="00CE7028">
        <w:rPr>
          <w:rFonts w:ascii="Times New Roman" w:eastAsia="Times New Roman" w:hAnsi="Times New Roman"/>
          <w:sz w:val="24"/>
          <w:szCs w:val="24"/>
        </w:rPr>
        <w:t>providers of the</w:t>
      </w:r>
      <w:r>
        <w:rPr>
          <w:rFonts w:ascii="Times New Roman" w:eastAsia="Times New Roman" w:hAnsi="Times New Roman"/>
          <w:sz w:val="24"/>
          <w:szCs w:val="24"/>
        </w:rPr>
        <w:t xml:space="preserve"> revised due dates for the mini 2018 and full 2019 GAFC Cost R</w:t>
      </w:r>
      <w:r w:rsidRPr="00CE7028">
        <w:rPr>
          <w:rFonts w:ascii="Times New Roman" w:eastAsia="Times New Roman" w:hAnsi="Times New Roman"/>
          <w:sz w:val="24"/>
          <w:szCs w:val="24"/>
        </w:rPr>
        <w:t>eport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CE7028">
        <w:rPr>
          <w:rFonts w:ascii="Times New Roman" w:eastAsia="Times New Roman" w:hAnsi="Times New Roman"/>
          <w:sz w:val="24"/>
          <w:szCs w:val="24"/>
        </w:rPr>
        <w:t xml:space="preserve">. Due to the COVID-19 pandemic, CHIA is granting </w:t>
      </w:r>
      <w:r>
        <w:rPr>
          <w:rFonts w:ascii="Times New Roman" w:eastAsia="Times New Roman" w:hAnsi="Times New Roman"/>
          <w:sz w:val="24"/>
          <w:szCs w:val="24"/>
        </w:rPr>
        <w:t>GAFC</w:t>
      </w:r>
      <w:r w:rsidRPr="00AC71C7">
        <w:rPr>
          <w:rFonts w:ascii="Times New Roman" w:eastAsia="Times New Roman" w:hAnsi="Times New Roman"/>
          <w:sz w:val="24"/>
          <w:szCs w:val="24"/>
        </w:rPr>
        <w:t xml:space="preserve"> providers </w:t>
      </w:r>
      <w:r w:rsidRPr="00CE7028">
        <w:rPr>
          <w:rFonts w:ascii="Times New Roman" w:eastAsia="Times New Roman" w:hAnsi="Times New Roman"/>
          <w:sz w:val="24"/>
          <w:szCs w:val="24"/>
        </w:rPr>
        <w:t xml:space="preserve">a 90-day extension for submission. The </w:t>
      </w:r>
      <w:r>
        <w:rPr>
          <w:rFonts w:ascii="Times New Roman" w:eastAsia="Times New Roman" w:hAnsi="Times New Roman"/>
          <w:sz w:val="24"/>
          <w:szCs w:val="24"/>
        </w:rPr>
        <w:t>2018 and 2019 GAFC Cost R</w:t>
      </w:r>
      <w:r w:rsidRPr="00CE7028">
        <w:rPr>
          <w:rFonts w:ascii="Times New Roman" w:eastAsia="Times New Roman" w:hAnsi="Times New Roman"/>
          <w:sz w:val="24"/>
          <w:szCs w:val="24"/>
        </w:rPr>
        <w:t>eport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CE7028">
        <w:rPr>
          <w:rFonts w:ascii="Times New Roman" w:eastAsia="Times New Roman" w:hAnsi="Times New Roman"/>
          <w:sz w:val="24"/>
          <w:szCs w:val="24"/>
        </w:rPr>
        <w:t xml:space="preserve"> will now be due </w:t>
      </w:r>
      <w:r>
        <w:rPr>
          <w:rFonts w:ascii="Times New Roman" w:eastAsia="Times New Roman" w:hAnsi="Times New Roman"/>
          <w:b/>
          <w:sz w:val="24"/>
          <w:szCs w:val="24"/>
        </w:rPr>
        <w:t>July 30</w:t>
      </w:r>
      <w:r w:rsidRPr="00CE7028">
        <w:rPr>
          <w:rFonts w:ascii="Times New Roman" w:eastAsia="Times New Roman" w:hAnsi="Times New Roman"/>
          <w:b/>
          <w:sz w:val="24"/>
          <w:szCs w:val="24"/>
        </w:rPr>
        <w:t xml:space="preserve">, 2020. </w:t>
      </w:r>
    </w:p>
    <w:p w14:paraId="757CF5AF" w14:textId="77777777" w:rsidR="00B46F0B" w:rsidRPr="00CE7028" w:rsidRDefault="00B46F0B" w:rsidP="00B46F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5EA2C8A" w14:textId="77777777" w:rsidR="00B46F0B" w:rsidRDefault="00B46F0B" w:rsidP="00B46F0B">
      <w:pPr>
        <w:spacing w:after="0" w:line="240" w:lineRule="auto"/>
        <w:rPr>
          <w:rFonts w:ascii="Times New Roman" w:hAnsi="Times New Roman"/>
          <w:color w:val="403F42"/>
          <w:sz w:val="24"/>
          <w:szCs w:val="24"/>
        </w:rPr>
      </w:pPr>
      <w:r w:rsidRPr="00CE7028">
        <w:rPr>
          <w:rFonts w:ascii="Times New Roman" w:eastAsia="Times New Roman" w:hAnsi="Times New Roman"/>
          <w:sz w:val="24"/>
          <w:szCs w:val="24"/>
        </w:rPr>
        <w:t>If you have questions regarding this bulletin, please contact the CHIA Help D</w:t>
      </w:r>
      <w:r>
        <w:rPr>
          <w:rFonts w:ascii="Times New Roman" w:eastAsia="Times New Roman" w:hAnsi="Times New Roman"/>
          <w:sz w:val="24"/>
          <w:szCs w:val="24"/>
        </w:rPr>
        <w:t xml:space="preserve">esk at (617) 701-8156 or </w:t>
      </w:r>
      <w:r w:rsidRPr="00CE7028">
        <w:rPr>
          <w:rFonts w:ascii="Times New Roman" w:eastAsia="Times New Roman" w:hAnsi="Times New Roman"/>
          <w:sz w:val="24"/>
          <w:szCs w:val="24"/>
        </w:rPr>
        <w:t xml:space="preserve">at </w:t>
      </w:r>
      <w:hyperlink r:id="rId8" w:tgtFrame="_blank" w:history="1">
        <w:r w:rsidRPr="00CE7028">
          <w:rPr>
            <w:rStyle w:val="Hyperlink"/>
            <w:rFonts w:ascii="Times New Roman" w:hAnsi="Times New Roman"/>
            <w:sz w:val="24"/>
            <w:szCs w:val="24"/>
          </w:rPr>
          <w:t>CHIA.Data@state.ma.us</w:t>
        </w:r>
      </w:hyperlink>
      <w:r w:rsidRPr="00CE7028">
        <w:rPr>
          <w:rFonts w:ascii="Times New Roman" w:hAnsi="Times New Roman"/>
          <w:color w:val="403F42"/>
          <w:sz w:val="24"/>
          <w:szCs w:val="24"/>
        </w:rPr>
        <w:t xml:space="preserve">. </w:t>
      </w:r>
    </w:p>
    <w:p w14:paraId="4353BCDA" w14:textId="77777777" w:rsidR="00B46F0B" w:rsidRDefault="00B46F0B" w:rsidP="00B46F0B">
      <w:pPr>
        <w:spacing w:after="0" w:line="240" w:lineRule="auto"/>
        <w:rPr>
          <w:rFonts w:ascii="Times New Roman" w:hAnsi="Times New Roman"/>
          <w:color w:val="403F42"/>
          <w:sz w:val="24"/>
          <w:szCs w:val="24"/>
        </w:rPr>
      </w:pPr>
    </w:p>
    <w:p w14:paraId="0C7236FE" w14:textId="77777777" w:rsidR="00302CF8" w:rsidRPr="00080C8F" w:rsidRDefault="00302CF8" w:rsidP="00302CF8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14:paraId="14B4729C" w14:textId="77777777" w:rsidR="00302CF8" w:rsidRPr="00080C8F" w:rsidRDefault="00302CF8" w:rsidP="00302CF8">
      <w:pPr>
        <w:rPr>
          <w:rFonts w:ascii="Times New Roman" w:hAnsi="Times New Roman"/>
          <w:sz w:val="24"/>
          <w:szCs w:val="24"/>
        </w:rPr>
      </w:pPr>
    </w:p>
    <w:p w14:paraId="699D9752" w14:textId="77777777" w:rsidR="00A9192C" w:rsidRPr="00A55D66" w:rsidRDefault="00A9192C" w:rsidP="00E80578">
      <w:pPr>
        <w:keepLines/>
        <w:spacing w:after="0"/>
        <w:rPr>
          <w:rFonts w:ascii="Garamond" w:eastAsia="Times New Roman" w:hAnsi="Garamond"/>
        </w:rPr>
      </w:pPr>
    </w:p>
    <w:sectPr w:rsidR="00A9192C" w:rsidRPr="00A55D66" w:rsidSect="00DA540F">
      <w:footerReference w:type="default" r:id="rId9"/>
      <w:headerReference w:type="first" r:id="rId10"/>
      <w:footerReference w:type="first" r:id="rId11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A3DEF" w14:textId="77777777" w:rsidR="008F5A56" w:rsidRDefault="008F5A56">
      <w:r>
        <w:separator/>
      </w:r>
    </w:p>
  </w:endnote>
  <w:endnote w:type="continuationSeparator" w:id="0">
    <w:p w14:paraId="5B655A52" w14:textId="77777777" w:rsidR="008F5A56" w:rsidRDefault="008F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933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C5B8F" w14:textId="77777777" w:rsidR="00E80578" w:rsidRDefault="00E80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F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139F1" w14:textId="77777777" w:rsidR="00E80578" w:rsidRDefault="00E80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8A8C" w14:textId="77777777" w:rsidR="00E80578" w:rsidRPr="001D5DE2" w:rsidRDefault="00E96EEE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E96EEE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9F3DD9" wp14:editId="1D14AA11">
              <wp:simplePos x="0" y="0"/>
              <wp:positionH relativeFrom="column">
                <wp:posOffset>4613188</wp:posOffset>
              </wp:positionH>
              <wp:positionV relativeFrom="paragraph">
                <wp:posOffset>-407327</wp:posOffset>
              </wp:positionV>
              <wp:extent cx="2225349" cy="133489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349" cy="133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D07CC" w14:textId="77777777" w:rsidR="00E96EEE" w:rsidRDefault="001961C2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501</w:t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E96EEE"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20B0EABD" w14:textId="77777777" w:rsidR="00E96EEE" w:rsidRPr="001B010B" w:rsidRDefault="00E96EEE" w:rsidP="00E96EE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</w:t>
                          </w:r>
                          <w:r w:rsidR="001961C2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701.8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100</w:t>
                          </w:r>
                        </w:p>
                        <w:p w14:paraId="3E2A0F08" w14:textId="77777777" w:rsidR="00E96EEE" w:rsidRPr="001B010B" w:rsidRDefault="00E96EEE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</w:p>
                        <w:p w14:paraId="6E8F6C7C" w14:textId="77777777" w:rsidR="00E96EEE" w:rsidRPr="001D5DE2" w:rsidRDefault="00E96EEE" w:rsidP="00E96EEE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www.mass.gov/chia</w:t>
                          </w:r>
                        </w:p>
                        <w:p w14:paraId="0F41D54C" w14:textId="77777777" w:rsidR="00E96EEE" w:rsidRDefault="00E96EEE" w:rsidP="00E96E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F3D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25pt;margin-top:-32.05pt;width:175.2pt;height:10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iFIgIAAB4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" stroked="f">
              <v:textbox>
                <w:txbxContent>
                  <w:p w14:paraId="3CCD07CC" w14:textId="77777777" w:rsidR="00E96EEE" w:rsidRDefault="001961C2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501</w:t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BOYLSTON STREET</w:t>
                    </w:r>
                    <w:r w:rsidR="00E96EEE"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20B0EABD" w14:textId="77777777" w:rsidR="00E96EEE" w:rsidRPr="001B010B" w:rsidRDefault="00E96EEE" w:rsidP="00E96EEE">
                    <w:pPr>
                      <w:pStyle w:val="Footer"/>
                      <w:spacing w:after="0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</w:t>
                    </w:r>
                    <w:r w:rsidR="001961C2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701.8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100</w:t>
                    </w:r>
                  </w:p>
                  <w:p w14:paraId="3E2A0F08" w14:textId="77777777" w:rsidR="00E96EEE" w:rsidRPr="001B010B" w:rsidRDefault="00E96EEE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</w:p>
                  <w:p w14:paraId="6E8F6C7C" w14:textId="77777777" w:rsidR="00E96EEE" w:rsidRPr="001D5DE2" w:rsidRDefault="00E96EEE" w:rsidP="00E96EEE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www.mass.gov/chia</w:t>
                    </w:r>
                  </w:p>
                  <w:p w14:paraId="0F41D54C" w14:textId="77777777" w:rsidR="00E96EEE" w:rsidRDefault="00E96EEE" w:rsidP="00E96EEE"/>
                </w:txbxContent>
              </v:textbox>
            </v:shape>
          </w:pict>
        </mc:Fallback>
      </mc:AlternateContent>
    </w:r>
  </w:p>
  <w:p w14:paraId="49270708" w14:textId="77777777" w:rsidR="00E80578" w:rsidRPr="001D5DE2" w:rsidRDefault="00E80578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4A9EA" w14:textId="77777777" w:rsidR="008F5A56" w:rsidRDefault="008F5A56">
      <w:r>
        <w:separator/>
      </w:r>
    </w:p>
  </w:footnote>
  <w:footnote w:type="continuationSeparator" w:id="0">
    <w:p w14:paraId="72C699A7" w14:textId="77777777" w:rsidR="008F5A56" w:rsidRDefault="008F5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59391" w14:textId="77777777" w:rsidR="00E80578" w:rsidRDefault="00E8057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D313160" wp14:editId="23400226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3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47E"/>
    <w:multiLevelType w:val="hybridMultilevel"/>
    <w:tmpl w:val="7D42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D41A4"/>
    <w:multiLevelType w:val="hybridMultilevel"/>
    <w:tmpl w:val="EEA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A04E5"/>
    <w:multiLevelType w:val="hybridMultilevel"/>
    <w:tmpl w:val="4A7AC0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E324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EE"/>
    <w:rsid w:val="000067EA"/>
    <w:rsid w:val="00035211"/>
    <w:rsid w:val="000367DC"/>
    <w:rsid w:val="00065503"/>
    <w:rsid w:val="000675E6"/>
    <w:rsid w:val="00080C8F"/>
    <w:rsid w:val="000A7C94"/>
    <w:rsid w:val="000E105A"/>
    <w:rsid w:val="000E26AB"/>
    <w:rsid w:val="000E64BD"/>
    <w:rsid w:val="00105401"/>
    <w:rsid w:val="00127A0B"/>
    <w:rsid w:val="00142462"/>
    <w:rsid w:val="00147038"/>
    <w:rsid w:val="00161814"/>
    <w:rsid w:val="00163FEF"/>
    <w:rsid w:val="001740AF"/>
    <w:rsid w:val="00176CEE"/>
    <w:rsid w:val="001961C2"/>
    <w:rsid w:val="001D5DE2"/>
    <w:rsid w:val="001D69FE"/>
    <w:rsid w:val="001D7563"/>
    <w:rsid w:val="001E368F"/>
    <w:rsid w:val="001E4C6A"/>
    <w:rsid w:val="001F1BD1"/>
    <w:rsid w:val="00201FB2"/>
    <w:rsid w:val="0020416F"/>
    <w:rsid w:val="00254857"/>
    <w:rsid w:val="00272058"/>
    <w:rsid w:val="002771F6"/>
    <w:rsid w:val="002858E5"/>
    <w:rsid w:val="00286F87"/>
    <w:rsid w:val="002873D8"/>
    <w:rsid w:val="00287DF8"/>
    <w:rsid w:val="002918CC"/>
    <w:rsid w:val="00294A6D"/>
    <w:rsid w:val="002963EC"/>
    <w:rsid w:val="002A7FFD"/>
    <w:rsid w:val="002C3983"/>
    <w:rsid w:val="002C543E"/>
    <w:rsid w:val="002D0552"/>
    <w:rsid w:val="002E2CB7"/>
    <w:rsid w:val="00302CF8"/>
    <w:rsid w:val="00304DD6"/>
    <w:rsid w:val="00310651"/>
    <w:rsid w:val="00322179"/>
    <w:rsid w:val="003255F4"/>
    <w:rsid w:val="00333335"/>
    <w:rsid w:val="0034067B"/>
    <w:rsid w:val="00341B6E"/>
    <w:rsid w:val="0034501E"/>
    <w:rsid w:val="00356C66"/>
    <w:rsid w:val="003616ED"/>
    <w:rsid w:val="003823ED"/>
    <w:rsid w:val="00385642"/>
    <w:rsid w:val="00387EDA"/>
    <w:rsid w:val="00391274"/>
    <w:rsid w:val="003A2A03"/>
    <w:rsid w:val="003B1B0E"/>
    <w:rsid w:val="003E3DAC"/>
    <w:rsid w:val="003F360E"/>
    <w:rsid w:val="00404EA2"/>
    <w:rsid w:val="00421C23"/>
    <w:rsid w:val="004306E1"/>
    <w:rsid w:val="00447D5F"/>
    <w:rsid w:val="00494EA6"/>
    <w:rsid w:val="004A1213"/>
    <w:rsid w:val="004B5A47"/>
    <w:rsid w:val="004C70F5"/>
    <w:rsid w:val="004D3986"/>
    <w:rsid w:val="004D6193"/>
    <w:rsid w:val="004F1E21"/>
    <w:rsid w:val="004F6614"/>
    <w:rsid w:val="00524B06"/>
    <w:rsid w:val="0054326C"/>
    <w:rsid w:val="0055300B"/>
    <w:rsid w:val="0055302B"/>
    <w:rsid w:val="00555AB5"/>
    <w:rsid w:val="00563507"/>
    <w:rsid w:val="005A4459"/>
    <w:rsid w:val="005B233C"/>
    <w:rsid w:val="005B7632"/>
    <w:rsid w:val="005C02EC"/>
    <w:rsid w:val="005D0889"/>
    <w:rsid w:val="005F5234"/>
    <w:rsid w:val="00614125"/>
    <w:rsid w:val="0061453E"/>
    <w:rsid w:val="006213C5"/>
    <w:rsid w:val="00666829"/>
    <w:rsid w:val="00674210"/>
    <w:rsid w:val="006865ED"/>
    <w:rsid w:val="00687A69"/>
    <w:rsid w:val="006A1FEA"/>
    <w:rsid w:val="006A709E"/>
    <w:rsid w:val="006D2B91"/>
    <w:rsid w:val="006E1F3E"/>
    <w:rsid w:val="006E434F"/>
    <w:rsid w:val="0071002A"/>
    <w:rsid w:val="00720073"/>
    <w:rsid w:val="00726636"/>
    <w:rsid w:val="00727331"/>
    <w:rsid w:val="00740662"/>
    <w:rsid w:val="0075272D"/>
    <w:rsid w:val="007718D0"/>
    <w:rsid w:val="00775CED"/>
    <w:rsid w:val="007B02CF"/>
    <w:rsid w:val="007C3B56"/>
    <w:rsid w:val="007F01C9"/>
    <w:rsid w:val="007F2C84"/>
    <w:rsid w:val="007F7DED"/>
    <w:rsid w:val="00831FC3"/>
    <w:rsid w:val="008537AF"/>
    <w:rsid w:val="00881C18"/>
    <w:rsid w:val="00891D16"/>
    <w:rsid w:val="008A6188"/>
    <w:rsid w:val="008B0E2E"/>
    <w:rsid w:val="008B7E9F"/>
    <w:rsid w:val="008E16AC"/>
    <w:rsid w:val="008F5A56"/>
    <w:rsid w:val="008F7FC5"/>
    <w:rsid w:val="009213F3"/>
    <w:rsid w:val="00925555"/>
    <w:rsid w:val="00927DAE"/>
    <w:rsid w:val="00933C99"/>
    <w:rsid w:val="009723E3"/>
    <w:rsid w:val="00974AE3"/>
    <w:rsid w:val="00974E42"/>
    <w:rsid w:val="00977F5D"/>
    <w:rsid w:val="00997C9D"/>
    <w:rsid w:val="009B11C9"/>
    <w:rsid w:val="009C12CE"/>
    <w:rsid w:val="009D5B64"/>
    <w:rsid w:val="009F07DA"/>
    <w:rsid w:val="00A00568"/>
    <w:rsid w:val="00A01ED0"/>
    <w:rsid w:val="00A04D6C"/>
    <w:rsid w:val="00A30005"/>
    <w:rsid w:val="00A50F97"/>
    <w:rsid w:val="00A55D66"/>
    <w:rsid w:val="00A65F7B"/>
    <w:rsid w:val="00A66840"/>
    <w:rsid w:val="00A72977"/>
    <w:rsid w:val="00A73306"/>
    <w:rsid w:val="00A73F09"/>
    <w:rsid w:val="00A85843"/>
    <w:rsid w:val="00A8675C"/>
    <w:rsid w:val="00A9192C"/>
    <w:rsid w:val="00AB1CBC"/>
    <w:rsid w:val="00AD6EE2"/>
    <w:rsid w:val="00AE4C58"/>
    <w:rsid w:val="00AE6CF6"/>
    <w:rsid w:val="00AF3A51"/>
    <w:rsid w:val="00B13297"/>
    <w:rsid w:val="00B16FC6"/>
    <w:rsid w:val="00B2064C"/>
    <w:rsid w:val="00B24A31"/>
    <w:rsid w:val="00B43C58"/>
    <w:rsid w:val="00B46F0B"/>
    <w:rsid w:val="00B5296A"/>
    <w:rsid w:val="00B67E72"/>
    <w:rsid w:val="00B73BDE"/>
    <w:rsid w:val="00B86C49"/>
    <w:rsid w:val="00B9599C"/>
    <w:rsid w:val="00BB5BE4"/>
    <w:rsid w:val="00C055F8"/>
    <w:rsid w:val="00C13504"/>
    <w:rsid w:val="00C1639E"/>
    <w:rsid w:val="00C22697"/>
    <w:rsid w:val="00C36F0A"/>
    <w:rsid w:val="00C45E7B"/>
    <w:rsid w:val="00C57938"/>
    <w:rsid w:val="00C61BF8"/>
    <w:rsid w:val="00C903EC"/>
    <w:rsid w:val="00C91FFA"/>
    <w:rsid w:val="00CA5F20"/>
    <w:rsid w:val="00CB2BC5"/>
    <w:rsid w:val="00CD0D53"/>
    <w:rsid w:val="00CF6CD9"/>
    <w:rsid w:val="00D0583D"/>
    <w:rsid w:val="00D12B02"/>
    <w:rsid w:val="00D17EEE"/>
    <w:rsid w:val="00D20A6C"/>
    <w:rsid w:val="00D2180F"/>
    <w:rsid w:val="00D251B7"/>
    <w:rsid w:val="00D269E4"/>
    <w:rsid w:val="00D60349"/>
    <w:rsid w:val="00D9399A"/>
    <w:rsid w:val="00D94F56"/>
    <w:rsid w:val="00D95FDB"/>
    <w:rsid w:val="00DA540F"/>
    <w:rsid w:val="00DE5AEE"/>
    <w:rsid w:val="00E0088E"/>
    <w:rsid w:val="00E14E35"/>
    <w:rsid w:val="00E33FED"/>
    <w:rsid w:val="00E4217E"/>
    <w:rsid w:val="00E445EE"/>
    <w:rsid w:val="00E71C58"/>
    <w:rsid w:val="00E7322D"/>
    <w:rsid w:val="00E749C8"/>
    <w:rsid w:val="00E80578"/>
    <w:rsid w:val="00E94FEB"/>
    <w:rsid w:val="00E9552C"/>
    <w:rsid w:val="00E96EEE"/>
    <w:rsid w:val="00EA0927"/>
    <w:rsid w:val="00EC5A88"/>
    <w:rsid w:val="00EF5B44"/>
    <w:rsid w:val="00EF65E7"/>
    <w:rsid w:val="00EF7E0A"/>
    <w:rsid w:val="00F1662A"/>
    <w:rsid w:val="00F44943"/>
    <w:rsid w:val="00F86A64"/>
    <w:rsid w:val="00F97157"/>
    <w:rsid w:val="00FA5627"/>
    <w:rsid w:val="00FC46EB"/>
    <w:rsid w:val="00FC528D"/>
    <w:rsid w:val="00FE2726"/>
    <w:rsid w:val="00FE3E64"/>
    <w:rsid w:val="00FE61EE"/>
    <w:rsid w:val="00FF0276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17AA214"/>
  <w14:defaultImageDpi w14:val="300"/>
  <w15:docId w15:val="{0013271A-C76F-471D-B9FE-77CF0B53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163FEF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2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.Data@state.ma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9726-C137-4794-A29E-9B66BCA9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Caitlin</dc:creator>
  <cp:lastModifiedBy>Borgella, Wilner</cp:lastModifiedBy>
  <cp:revision>3</cp:revision>
  <cp:lastPrinted>2019-02-15T20:14:00Z</cp:lastPrinted>
  <dcterms:created xsi:type="dcterms:W3CDTF">2020-04-30T03:52:00Z</dcterms:created>
  <dcterms:modified xsi:type="dcterms:W3CDTF">2020-04-30T03:53:00Z</dcterms:modified>
</cp:coreProperties>
</file>