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3" w:rsidRPr="00A04A12" w:rsidRDefault="003A1C6C" w:rsidP="003A1C6C">
      <w:pPr>
        <w:pStyle w:val="Body"/>
        <w:rPr>
          <w:rFonts w:ascii="Times New Roman" w:hAnsi="Times New Roman" w:cs="Times New Roman"/>
          <w:sz w:val="23"/>
          <w:szCs w:val="23"/>
        </w:rPr>
      </w:pPr>
      <w:bookmarkStart w:id="0" w:name="_GoBack"/>
      <w:bookmarkEnd w:id="0"/>
      <w:r w:rsidRPr="00A04A12">
        <w:rPr>
          <w:rFonts w:ascii="Times New Roman" w:hAnsi="Times New Roman" w:cs="Times New Roman"/>
          <w:b/>
          <w:bCs/>
          <w:sz w:val="23"/>
          <w:szCs w:val="23"/>
        </w:rPr>
        <w:t xml:space="preserve">Council members present: </w:t>
      </w:r>
      <w:r w:rsidRPr="00A04A12">
        <w:rPr>
          <w:rFonts w:ascii="Times New Roman" w:hAnsi="Times New Roman" w:cs="Times New Roman"/>
          <w:sz w:val="23"/>
          <w:szCs w:val="23"/>
        </w:rPr>
        <w:t>Secretary Marylou Sudders, Executive Office of Hea</w:t>
      </w:r>
      <w:r w:rsidR="00A36F6C">
        <w:rPr>
          <w:rFonts w:ascii="Times New Roman" w:hAnsi="Times New Roman" w:cs="Times New Roman"/>
          <w:sz w:val="23"/>
          <w:szCs w:val="23"/>
        </w:rPr>
        <w:t>lth and Human Services (</w:t>
      </w:r>
      <w:r w:rsidRPr="00A04A12">
        <w:rPr>
          <w:rFonts w:ascii="Times New Roman" w:hAnsi="Times New Roman" w:cs="Times New Roman"/>
          <w:sz w:val="23"/>
          <w:szCs w:val="23"/>
        </w:rPr>
        <w:t xml:space="preserve">Chair); </w:t>
      </w:r>
      <w:r w:rsidR="00427096">
        <w:rPr>
          <w:rFonts w:ascii="Times New Roman" w:hAnsi="Times New Roman" w:cs="Times New Roman"/>
          <w:sz w:val="23"/>
          <w:szCs w:val="23"/>
        </w:rPr>
        <w:t xml:space="preserve">Ms. Fay Donahue (Vice Chair); </w:t>
      </w:r>
      <w:r w:rsidRPr="00A04A12">
        <w:rPr>
          <w:rFonts w:ascii="Times New Roman" w:hAnsi="Times New Roman" w:cs="Times New Roman"/>
          <w:sz w:val="23"/>
          <w:szCs w:val="23"/>
        </w:rPr>
        <w:t xml:space="preserve">Ms. Laura Adams; Ms. Alicia B. Curran; Commissioner Daniel Judson, Division of Insurance; Ms. Lauren Peters, designee of Secretary Kristen Lepore, Executive Office for Administration and Finance; Dr. Meredith Rosenthal; Executive Director David Seltz, Health Policy Commission; </w:t>
      </w:r>
      <w:r w:rsidR="00A36F6C">
        <w:rPr>
          <w:rFonts w:ascii="Times New Roman" w:hAnsi="Times New Roman" w:cs="Times New Roman"/>
          <w:sz w:val="23"/>
          <w:szCs w:val="23"/>
        </w:rPr>
        <w:t xml:space="preserve">Mr. Colin Hill; Mr. Bill Geary; </w:t>
      </w:r>
      <w:r w:rsidRPr="00A04A12">
        <w:rPr>
          <w:rFonts w:ascii="Times New Roman" w:hAnsi="Times New Roman" w:cs="Times New Roman"/>
          <w:sz w:val="23"/>
          <w:szCs w:val="23"/>
        </w:rPr>
        <w:t xml:space="preserve">and Ms. Karen Tseng.  </w:t>
      </w:r>
    </w:p>
    <w:p w:rsidR="003A1C6C" w:rsidRPr="00A04A12" w:rsidRDefault="003A1C6C" w:rsidP="003A1C6C">
      <w:pPr>
        <w:pStyle w:val="Body"/>
        <w:rPr>
          <w:rFonts w:ascii="Times New Roman" w:hAnsi="Times New Roman" w:cs="Times New Roman"/>
          <w:sz w:val="23"/>
          <w:szCs w:val="23"/>
        </w:rPr>
      </w:pPr>
    </w:p>
    <w:p w:rsidR="003A1C6C" w:rsidRPr="00A04A12" w:rsidRDefault="003A1C6C" w:rsidP="003A1C6C">
      <w:pPr>
        <w:pStyle w:val="Body"/>
        <w:rPr>
          <w:rFonts w:ascii="Times New Roman" w:hAnsi="Times New Roman" w:cs="Times New Roman"/>
          <w:sz w:val="23"/>
          <w:szCs w:val="23"/>
        </w:rPr>
      </w:pPr>
      <w:r w:rsidRPr="00A04A12">
        <w:rPr>
          <w:rFonts w:ascii="Times New Roman" w:hAnsi="Times New Roman" w:cs="Times New Roman"/>
          <w:sz w:val="23"/>
          <w:szCs w:val="23"/>
        </w:rPr>
        <w:t>Noting the presence of a quorum, Secretary Marylou Sudders, Executive Office of Health and Human Services, call</w:t>
      </w:r>
      <w:r w:rsidR="008A3E07" w:rsidRPr="00A04A12">
        <w:rPr>
          <w:rFonts w:ascii="Times New Roman" w:hAnsi="Times New Roman" w:cs="Times New Roman"/>
          <w:sz w:val="23"/>
          <w:szCs w:val="23"/>
        </w:rPr>
        <w:t xml:space="preserve">ed </w:t>
      </w:r>
      <w:r w:rsidR="00330273" w:rsidRPr="00A04A12">
        <w:rPr>
          <w:rFonts w:ascii="Times New Roman" w:hAnsi="Times New Roman" w:cs="Times New Roman"/>
          <w:sz w:val="23"/>
          <w:szCs w:val="23"/>
        </w:rPr>
        <w:t>the meeting</w:t>
      </w:r>
      <w:r w:rsidR="008A3E07" w:rsidRPr="00A04A12">
        <w:rPr>
          <w:rFonts w:ascii="Times New Roman" w:hAnsi="Times New Roman" w:cs="Times New Roman"/>
          <w:sz w:val="23"/>
          <w:szCs w:val="23"/>
        </w:rPr>
        <w:t xml:space="preserve"> to order</w:t>
      </w:r>
      <w:r w:rsidR="00330273" w:rsidRPr="00A04A12">
        <w:rPr>
          <w:rFonts w:ascii="Times New Roman" w:hAnsi="Times New Roman" w:cs="Times New Roman"/>
          <w:sz w:val="23"/>
          <w:szCs w:val="23"/>
        </w:rPr>
        <w:t xml:space="preserve"> at </w:t>
      </w:r>
      <w:r w:rsidR="00A36F6C">
        <w:rPr>
          <w:rFonts w:ascii="Times New Roman" w:hAnsi="Times New Roman" w:cs="Times New Roman"/>
          <w:sz w:val="23"/>
          <w:szCs w:val="23"/>
        </w:rPr>
        <w:t xml:space="preserve">9:05 a.m. </w:t>
      </w:r>
    </w:p>
    <w:p w:rsidR="003A1C6C" w:rsidRDefault="003A1C6C" w:rsidP="003A1C6C">
      <w:pPr>
        <w:pStyle w:val="Body"/>
        <w:rPr>
          <w:rFonts w:ascii="Times New Roman" w:hAnsi="Times New Roman" w:cs="Times New Roman"/>
          <w:sz w:val="24"/>
        </w:rPr>
      </w:pPr>
    </w:p>
    <w:p w:rsidR="003A1C6C" w:rsidRPr="002E058F" w:rsidRDefault="00597ECF" w:rsidP="007D1CD3">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Welcome and Approval of Prior Meeting Minutes [VOTE]</w:t>
      </w:r>
    </w:p>
    <w:p w:rsidR="003A1C6C" w:rsidRPr="005363E9" w:rsidRDefault="003A1C6C" w:rsidP="003A1C6C">
      <w:pPr>
        <w:pStyle w:val="Body"/>
        <w:ind w:left="360"/>
        <w:rPr>
          <w:rFonts w:ascii="Times New Roman" w:hAnsi="Times New Roman" w:cs="Times New Roman"/>
          <w:b/>
          <w:bCs/>
          <w:sz w:val="24"/>
        </w:rPr>
      </w:pPr>
    </w:p>
    <w:p w:rsidR="003A1C6C" w:rsidRDefault="003A1C6C" w:rsidP="003A1C6C">
      <w:pPr>
        <w:pStyle w:val="Body"/>
        <w:rPr>
          <w:rFonts w:ascii="Times New Roman" w:hAnsi="Times New Roman" w:cs="Times New Roman"/>
          <w:sz w:val="23"/>
          <w:szCs w:val="23"/>
        </w:rPr>
      </w:pPr>
      <w:r w:rsidRPr="00A04A12">
        <w:rPr>
          <w:rFonts w:ascii="Times New Roman" w:hAnsi="Times New Roman" w:cs="Times New Roman"/>
          <w:sz w:val="23"/>
          <w:szCs w:val="23"/>
        </w:rPr>
        <w:t>Secretary Sudders introduced the vote for approval</w:t>
      </w:r>
      <w:r w:rsidR="00900536" w:rsidRPr="00A04A12">
        <w:rPr>
          <w:rFonts w:ascii="Times New Roman" w:hAnsi="Times New Roman" w:cs="Times New Roman"/>
          <w:sz w:val="23"/>
          <w:szCs w:val="23"/>
        </w:rPr>
        <w:t xml:space="preserve"> for the prior meeting’s minutes</w:t>
      </w:r>
      <w:r w:rsidRPr="00A04A12">
        <w:rPr>
          <w:rFonts w:ascii="Times New Roman" w:hAnsi="Times New Roman" w:cs="Times New Roman"/>
          <w:sz w:val="23"/>
          <w:szCs w:val="23"/>
        </w:rPr>
        <w:t xml:space="preserve">. The Council voted </w:t>
      </w:r>
      <w:r w:rsidR="007D1CD3" w:rsidRPr="00A04A12">
        <w:rPr>
          <w:rFonts w:ascii="Times New Roman" w:hAnsi="Times New Roman" w:cs="Times New Roman"/>
          <w:sz w:val="23"/>
          <w:szCs w:val="23"/>
        </w:rPr>
        <w:t xml:space="preserve">unanimously </w:t>
      </w:r>
      <w:r w:rsidRPr="00A04A12">
        <w:rPr>
          <w:rFonts w:ascii="Times New Roman" w:hAnsi="Times New Roman" w:cs="Times New Roman"/>
          <w:sz w:val="23"/>
          <w:szCs w:val="23"/>
        </w:rPr>
        <w:t xml:space="preserve">to approve the prior meeting minutes. </w:t>
      </w:r>
    </w:p>
    <w:p w:rsidR="00E0486A" w:rsidRDefault="00E0486A" w:rsidP="003A1C6C">
      <w:pPr>
        <w:pStyle w:val="Body"/>
        <w:rPr>
          <w:rFonts w:ascii="Times New Roman" w:hAnsi="Times New Roman" w:cs="Times New Roman"/>
          <w:sz w:val="23"/>
          <w:szCs w:val="23"/>
        </w:rPr>
      </w:pPr>
    </w:p>
    <w:p w:rsidR="00E0486A" w:rsidRPr="00A04A12" w:rsidRDefault="00E0486A" w:rsidP="003A1C6C">
      <w:pPr>
        <w:pStyle w:val="Body"/>
        <w:rPr>
          <w:rFonts w:ascii="Times New Roman" w:hAnsi="Times New Roman" w:cs="Times New Roman"/>
          <w:sz w:val="23"/>
          <w:szCs w:val="23"/>
        </w:rPr>
      </w:pPr>
      <w:r>
        <w:rPr>
          <w:rFonts w:ascii="Times New Roman" w:hAnsi="Times New Roman" w:cs="Times New Roman"/>
          <w:sz w:val="23"/>
          <w:szCs w:val="23"/>
        </w:rPr>
        <w:t xml:space="preserve">Secretary Sudders opened the meeting with describing the nominating committee’s meeting which occurred immediately prior to the full </w:t>
      </w:r>
      <w:r w:rsidR="00427096">
        <w:rPr>
          <w:rFonts w:ascii="Times New Roman" w:hAnsi="Times New Roman" w:cs="Times New Roman"/>
          <w:sz w:val="23"/>
          <w:szCs w:val="23"/>
        </w:rPr>
        <w:t>C</w:t>
      </w:r>
      <w:r>
        <w:rPr>
          <w:rFonts w:ascii="Times New Roman" w:hAnsi="Times New Roman" w:cs="Times New Roman"/>
          <w:sz w:val="23"/>
          <w:szCs w:val="23"/>
        </w:rPr>
        <w:t xml:space="preserve">ouncil. </w:t>
      </w:r>
      <w:r w:rsidR="001E4037">
        <w:rPr>
          <w:rFonts w:ascii="Times New Roman" w:hAnsi="Times New Roman" w:cs="Times New Roman"/>
          <w:sz w:val="23"/>
          <w:szCs w:val="23"/>
        </w:rPr>
        <w:t>She</w:t>
      </w:r>
      <w:r>
        <w:rPr>
          <w:rFonts w:ascii="Times New Roman" w:hAnsi="Times New Roman" w:cs="Times New Roman"/>
          <w:sz w:val="23"/>
          <w:szCs w:val="23"/>
        </w:rPr>
        <w:t xml:space="preserve"> explained that </w:t>
      </w:r>
      <w:r w:rsidR="001E4037">
        <w:rPr>
          <w:rFonts w:ascii="Times New Roman" w:hAnsi="Times New Roman" w:cs="Times New Roman"/>
          <w:sz w:val="23"/>
          <w:szCs w:val="23"/>
        </w:rPr>
        <w:t>the committee had recommended that she serve for another term as</w:t>
      </w:r>
      <w:r>
        <w:rPr>
          <w:rFonts w:ascii="Times New Roman" w:hAnsi="Times New Roman" w:cs="Times New Roman"/>
          <w:sz w:val="23"/>
          <w:szCs w:val="23"/>
        </w:rPr>
        <w:t xml:space="preserve"> Chair and that </w:t>
      </w:r>
      <w:r w:rsidR="001E4037">
        <w:rPr>
          <w:rFonts w:ascii="Times New Roman" w:hAnsi="Times New Roman" w:cs="Times New Roman"/>
          <w:sz w:val="23"/>
          <w:szCs w:val="23"/>
        </w:rPr>
        <w:t>Ms.</w:t>
      </w:r>
      <w:r>
        <w:rPr>
          <w:rFonts w:ascii="Times New Roman" w:hAnsi="Times New Roman" w:cs="Times New Roman"/>
          <w:sz w:val="23"/>
          <w:szCs w:val="23"/>
        </w:rPr>
        <w:t xml:space="preserve"> Donahue </w:t>
      </w:r>
      <w:r w:rsidR="00427096">
        <w:rPr>
          <w:rFonts w:ascii="Times New Roman" w:hAnsi="Times New Roman" w:cs="Times New Roman"/>
          <w:sz w:val="23"/>
          <w:szCs w:val="23"/>
        </w:rPr>
        <w:t>was voted Vice Chair. The C</w:t>
      </w:r>
      <w:r>
        <w:rPr>
          <w:rFonts w:ascii="Times New Roman" w:hAnsi="Times New Roman" w:cs="Times New Roman"/>
          <w:sz w:val="23"/>
          <w:szCs w:val="23"/>
        </w:rPr>
        <w:t xml:space="preserve">ouncil then voted unanimously to approve the appointments of Secretary Sudders as Chair and Ms. Donahue as Vice Chair. </w:t>
      </w:r>
    </w:p>
    <w:p w:rsidR="00F15E12" w:rsidRDefault="00F15E12" w:rsidP="003A1C6C">
      <w:pPr>
        <w:pStyle w:val="Body"/>
        <w:rPr>
          <w:rFonts w:ascii="Times New Roman" w:hAnsi="Times New Roman" w:cs="Times New Roman"/>
          <w:sz w:val="24"/>
        </w:rPr>
      </w:pPr>
    </w:p>
    <w:p w:rsidR="00F15E12" w:rsidRPr="00F15E12" w:rsidRDefault="00597ECF" w:rsidP="00F15E12">
      <w:pPr>
        <w:pStyle w:val="Body"/>
        <w:numPr>
          <w:ilvl w:val="0"/>
          <w:numId w:val="1"/>
        </w:numPr>
        <w:ind w:left="720"/>
        <w:rPr>
          <w:rFonts w:ascii="Times New Roman" w:hAnsi="Times New Roman" w:cs="Times New Roman"/>
          <w:sz w:val="24"/>
        </w:rPr>
      </w:pPr>
      <w:r>
        <w:rPr>
          <w:rFonts w:ascii="Times New Roman" w:hAnsi="Times New Roman" w:cs="Times New Roman"/>
          <w:b/>
          <w:bCs/>
          <w:smallCaps/>
          <w:sz w:val="24"/>
        </w:rPr>
        <w:t>Executive Director’s Report</w:t>
      </w:r>
    </w:p>
    <w:p w:rsidR="00F15E12" w:rsidRDefault="00F15E12" w:rsidP="00F15E12">
      <w:pPr>
        <w:pStyle w:val="Body"/>
        <w:rPr>
          <w:rFonts w:ascii="Times New Roman" w:hAnsi="Times New Roman" w:cs="Times New Roman"/>
          <w:b/>
          <w:bCs/>
          <w:smallCaps/>
          <w:sz w:val="24"/>
        </w:rPr>
      </w:pPr>
    </w:p>
    <w:p w:rsidR="0006262A" w:rsidRDefault="00E0486A" w:rsidP="00F15E12">
      <w:pPr>
        <w:pStyle w:val="Body"/>
        <w:rPr>
          <w:rFonts w:ascii="Times New Roman" w:hAnsi="Times New Roman" w:cs="Times New Roman"/>
          <w:sz w:val="23"/>
          <w:szCs w:val="23"/>
        </w:rPr>
      </w:pPr>
      <w:r>
        <w:rPr>
          <w:rFonts w:ascii="Times New Roman" w:hAnsi="Times New Roman" w:cs="Times New Roman"/>
          <w:sz w:val="23"/>
          <w:szCs w:val="23"/>
        </w:rPr>
        <w:t xml:space="preserve">Mr. Campbell began his </w:t>
      </w:r>
      <w:r w:rsidR="00C22FB9">
        <w:rPr>
          <w:rFonts w:ascii="Times New Roman" w:hAnsi="Times New Roman" w:cs="Times New Roman"/>
          <w:sz w:val="23"/>
          <w:szCs w:val="23"/>
        </w:rPr>
        <w:t>report to the Council</w:t>
      </w:r>
      <w:r w:rsidR="001E36CA">
        <w:rPr>
          <w:rFonts w:ascii="Times New Roman" w:hAnsi="Times New Roman" w:cs="Times New Roman"/>
          <w:sz w:val="23"/>
          <w:szCs w:val="23"/>
        </w:rPr>
        <w:t xml:space="preserve"> by </w:t>
      </w:r>
      <w:r w:rsidR="00C22FB9">
        <w:rPr>
          <w:rFonts w:ascii="Times New Roman" w:hAnsi="Times New Roman" w:cs="Times New Roman"/>
          <w:sz w:val="23"/>
          <w:szCs w:val="23"/>
        </w:rPr>
        <w:t>walk</w:t>
      </w:r>
      <w:r w:rsidR="001E36CA">
        <w:rPr>
          <w:rFonts w:ascii="Times New Roman" w:hAnsi="Times New Roman" w:cs="Times New Roman"/>
          <w:sz w:val="23"/>
          <w:szCs w:val="23"/>
        </w:rPr>
        <w:t>ing</w:t>
      </w:r>
      <w:r w:rsidR="00C22FB9">
        <w:rPr>
          <w:rFonts w:ascii="Times New Roman" w:hAnsi="Times New Roman" w:cs="Times New Roman"/>
          <w:sz w:val="23"/>
          <w:szCs w:val="23"/>
        </w:rPr>
        <w:t xml:space="preserve"> </w:t>
      </w:r>
      <w:r w:rsidR="004A5839">
        <w:rPr>
          <w:rFonts w:ascii="Times New Roman" w:hAnsi="Times New Roman" w:cs="Times New Roman"/>
          <w:sz w:val="23"/>
          <w:szCs w:val="23"/>
        </w:rPr>
        <w:t xml:space="preserve">through CHIA’s </w:t>
      </w:r>
      <w:r w:rsidR="001E36CA">
        <w:rPr>
          <w:rFonts w:ascii="Times New Roman" w:hAnsi="Times New Roman" w:cs="Times New Roman"/>
          <w:sz w:val="23"/>
          <w:szCs w:val="23"/>
        </w:rPr>
        <w:t>FY17 and FY18</w:t>
      </w:r>
      <w:r w:rsidR="004A5839">
        <w:rPr>
          <w:rFonts w:ascii="Times New Roman" w:hAnsi="Times New Roman" w:cs="Times New Roman"/>
          <w:sz w:val="23"/>
          <w:szCs w:val="23"/>
        </w:rPr>
        <w:t xml:space="preserve"> budget </w:t>
      </w:r>
      <w:r w:rsidR="001E36CA">
        <w:rPr>
          <w:rFonts w:ascii="Times New Roman" w:hAnsi="Times New Roman" w:cs="Times New Roman"/>
          <w:sz w:val="23"/>
          <w:szCs w:val="23"/>
        </w:rPr>
        <w:t>planning efforts</w:t>
      </w:r>
      <w:r w:rsidR="004A5839">
        <w:rPr>
          <w:rFonts w:ascii="Times New Roman" w:hAnsi="Times New Roman" w:cs="Times New Roman"/>
          <w:sz w:val="23"/>
          <w:szCs w:val="23"/>
        </w:rPr>
        <w:t xml:space="preserve">. </w:t>
      </w:r>
      <w:r w:rsidR="003C4856">
        <w:rPr>
          <w:rFonts w:ascii="Times New Roman" w:hAnsi="Times New Roman" w:cs="Times New Roman"/>
          <w:sz w:val="23"/>
          <w:szCs w:val="23"/>
        </w:rPr>
        <w:t xml:space="preserve">Mr. Campbell noted that his current primary focus </w:t>
      </w:r>
      <w:r w:rsidR="001E36CA">
        <w:rPr>
          <w:rFonts w:ascii="Times New Roman" w:hAnsi="Times New Roman" w:cs="Times New Roman"/>
          <w:sz w:val="23"/>
          <w:szCs w:val="23"/>
        </w:rPr>
        <w:t>wa</w:t>
      </w:r>
      <w:r w:rsidR="003C4856">
        <w:rPr>
          <w:rFonts w:ascii="Times New Roman" w:hAnsi="Times New Roman" w:cs="Times New Roman"/>
          <w:sz w:val="23"/>
          <w:szCs w:val="23"/>
        </w:rPr>
        <w:t xml:space="preserve">s to </w:t>
      </w:r>
      <w:r w:rsidR="001E36CA">
        <w:rPr>
          <w:rFonts w:ascii="Times New Roman" w:hAnsi="Times New Roman" w:cs="Times New Roman"/>
          <w:sz w:val="23"/>
          <w:szCs w:val="23"/>
        </w:rPr>
        <w:t xml:space="preserve">find ways to continue to </w:t>
      </w:r>
      <w:r w:rsidR="003C4856">
        <w:rPr>
          <w:rFonts w:ascii="Times New Roman" w:hAnsi="Times New Roman" w:cs="Times New Roman"/>
          <w:sz w:val="23"/>
          <w:szCs w:val="23"/>
        </w:rPr>
        <w:t>fulfill CHIA’s</w:t>
      </w:r>
      <w:r w:rsidR="001E36CA">
        <w:rPr>
          <w:rFonts w:ascii="Times New Roman" w:hAnsi="Times New Roman" w:cs="Times New Roman"/>
          <w:sz w:val="23"/>
          <w:szCs w:val="23"/>
        </w:rPr>
        <w:t xml:space="preserve"> core</w:t>
      </w:r>
      <w:r w:rsidR="003C4856">
        <w:rPr>
          <w:rFonts w:ascii="Times New Roman" w:hAnsi="Times New Roman" w:cs="Times New Roman"/>
          <w:sz w:val="23"/>
          <w:szCs w:val="23"/>
        </w:rPr>
        <w:t xml:space="preserve"> mission </w:t>
      </w:r>
      <w:r w:rsidR="001E36CA">
        <w:rPr>
          <w:rFonts w:ascii="Times New Roman" w:hAnsi="Times New Roman" w:cs="Times New Roman"/>
          <w:sz w:val="23"/>
          <w:szCs w:val="23"/>
        </w:rPr>
        <w:t>while making the required transfers to the Community Hospital Reinvestment Trust Fund</w:t>
      </w:r>
      <w:r w:rsidR="003C4856">
        <w:rPr>
          <w:rFonts w:ascii="Times New Roman" w:hAnsi="Times New Roman" w:cs="Times New Roman"/>
          <w:sz w:val="23"/>
          <w:szCs w:val="23"/>
        </w:rPr>
        <w:t xml:space="preserve">. </w:t>
      </w:r>
      <w:r w:rsidR="001E36CA">
        <w:rPr>
          <w:rFonts w:ascii="Times New Roman" w:hAnsi="Times New Roman" w:cs="Times New Roman"/>
          <w:sz w:val="23"/>
          <w:szCs w:val="23"/>
        </w:rPr>
        <w:t xml:space="preserve">He described budget savings </w:t>
      </w:r>
      <w:r w:rsidR="0006262A">
        <w:rPr>
          <w:rFonts w:ascii="Times New Roman" w:hAnsi="Times New Roman" w:cs="Times New Roman"/>
          <w:sz w:val="23"/>
          <w:szCs w:val="23"/>
        </w:rPr>
        <w:t>associated</w:t>
      </w:r>
      <w:r w:rsidR="001E36CA">
        <w:rPr>
          <w:rFonts w:ascii="Times New Roman" w:hAnsi="Times New Roman" w:cs="Times New Roman"/>
          <w:sz w:val="23"/>
          <w:szCs w:val="23"/>
        </w:rPr>
        <w:t xml:space="preserve"> with the anticipated conclusion of</w:t>
      </w:r>
      <w:r w:rsidR="0006262A">
        <w:rPr>
          <w:rFonts w:ascii="Times New Roman" w:hAnsi="Times New Roman" w:cs="Times New Roman"/>
          <w:sz w:val="23"/>
          <w:szCs w:val="23"/>
        </w:rPr>
        <w:t xml:space="preserve"> ongoing</w:t>
      </w:r>
      <w:r w:rsidR="001E36CA">
        <w:rPr>
          <w:rFonts w:ascii="Times New Roman" w:hAnsi="Times New Roman" w:cs="Times New Roman"/>
          <w:sz w:val="23"/>
          <w:szCs w:val="23"/>
        </w:rPr>
        <w:t xml:space="preserve"> projects, allowing </w:t>
      </w:r>
      <w:r w:rsidR="0006262A">
        <w:rPr>
          <w:rFonts w:ascii="Times New Roman" w:hAnsi="Times New Roman" w:cs="Times New Roman"/>
          <w:sz w:val="23"/>
          <w:szCs w:val="23"/>
        </w:rPr>
        <w:t xml:space="preserve">for </w:t>
      </w:r>
      <w:r w:rsidR="001E36CA">
        <w:rPr>
          <w:rFonts w:ascii="Times New Roman" w:hAnsi="Times New Roman" w:cs="Times New Roman"/>
          <w:sz w:val="23"/>
          <w:szCs w:val="23"/>
        </w:rPr>
        <w:t xml:space="preserve">the termination of </w:t>
      </w:r>
      <w:r w:rsidR="0006262A">
        <w:rPr>
          <w:rFonts w:ascii="Times New Roman" w:hAnsi="Times New Roman" w:cs="Times New Roman"/>
          <w:sz w:val="23"/>
          <w:szCs w:val="23"/>
        </w:rPr>
        <w:t xml:space="preserve">related </w:t>
      </w:r>
      <w:r w:rsidR="001E36CA">
        <w:rPr>
          <w:rFonts w:ascii="Times New Roman" w:hAnsi="Times New Roman" w:cs="Times New Roman"/>
          <w:sz w:val="23"/>
          <w:szCs w:val="23"/>
        </w:rPr>
        <w:t>c</w:t>
      </w:r>
      <w:r w:rsidR="0006262A">
        <w:rPr>
          <w:rFonts w:ascii="Times New Roman" w:hAnsi="Times New Roman" w:cs="Times New Roman"/>
          <w:sz w:val="23"/>
          <w:szCs w:val="23"/>
        </w:rPr>
        <w:t xml:space="preserve">ontracts; as well as savings through voluntary attrition of FTE staff. </w:t>
      </w:r>
      <w:r w:rsidR="00B330BD">
        <w:rPr>
          <w:rFonts w:ascii="Times New Roman" w:hAnsi="Times New Roman" w:cs="Times New Roman"/>
          <w:sz w:val="23"/>
          <w:szCs w:val="23"/>
        </w:rPr>
        <w:t xml:space="preserve">He explained that </w:t>
      </w:r>
      <w:r w:rsidR="001E36CA">
        <w:rPr>
          <w:rFonts w:ascii="Times New Roman" w:hAnsi="Times New Roman" w:cs="Times New Roman"/>
          <w:sz w:val="23"/>
          <w:szCs w:val="23"/>
        </w:rPr>
        <w:t>based on</w:t>
      </w:r>
      <w:r w:rsidR="00B330BD">
        <w:rPr>
          <w:rFonts w:ascii="Times New Roman" w:hAnsi="Times New Roman" w:cs="Times New Roman"/>
          <w:sz w:val="23"/>
          <w:szCs w:val="23"/>
        </w:rPr>
        <w:t xml:space="preserve"> current p</w:t>
      </w:r>
      <w:r w:rsidR="001E36CA">
        <w:rPr>
          <w:rFonts w:ascii="Times New Roman" w:hAnsi="Times New Roman" w:cs="Times New Roman"/>
          <w:sz w:val="23"/>
          <w:szCs w:val="23"/>
        </w:rPr>
        <w:t>rojections</w:t>
      </w:r>
      <w:r w:rsidR="00B330BD">
        <w:rPr>
          <w:rFonts w:ascii="Times New Roman" w:hAnsi="Times New Roman" w:cs="Times New Roman"/>
          <w:sz w:val="23"/>
          <w:szCs w:val="23"/>
        </w:rPr>
        <w:t xml:space="preserve"> CHIA w</w:t>
      </w:r>
      <w:r w:rsidR="001E36CA">
        <w:rPr>
          <w:rFonts w:ascii="Times New Roman" w:hAnsi="Times New Roman" w:cs="Times New Roman"/>
          <w:sz w:val="23"/>
          <w:szCs w:val="23"/>
        </w:rPr>
        <w:t>as expected to</w:t>
      </w:r>
      <w:r w:rsidR="00B330BD">
        <w:rPr>
          <w:rFonts w:ascii="Times New Roman" w:hAnsi="Times New Roman" w:cs="Times New Roman"/>
          <w:sz w:val="23"/>
          <w:szCs w:val="23"/>
        </w:rPr>
        <w:t xml:space="preserve"> have a small surplus</w:t>
      </w:r>
      <w:r w:rsidR="00C22FB9">
        <w:rPr>
          <w:rFonts w:ascii="Times New Roman" w:hAnsi="Times New Roman" w:cs="Times New Roman"/>
          <w:sz w:val="23"/>
          <w:szCs w:val="23"/>
        </w:rPr>
        <w:t xml:space="preserve"> </w:t>
      </w:r>
      <w:r w:rsidR="001E36CA">
        <w:rPr>
          <w:rFonts w:ascii="Times New Roman" w:hAnsi="Times New Roman" w:cs="Times New Roman"/>
          <w:sz w:val="23"/>
          <w:szCs w:val="23"/>
        </w:rPr>
        <w:t>in</w:t>
      </w:r>
      <w:r w:rsidR="00C22FB9">
        <w:rPr>
          <w:rFonts w:ascii="Times New Roman" w:hAnsi="Times New Roman" w:cs="Times New Roman"/>
          <w:sz w:val="23"/>
          <w:szCs w:val="23"/>
        </w:rPr>
        <w:t xml:space="preserve"> FY17. </w:t>
      </w:r>
    </w:p>
    <w:p w:rsidR="0006262A" w:rsidRDefault="0006262A" w:rsidP="00F15E12">
      <w:pPr>
        <w:pStyle w:val="Body"/>
        <w:rPr>
          <w:rFonts w:ascii="Times New Roman" w:hAnsi="Times New Roman" w:cs="Times New Roman"/>
          <w:sz w:val="23"/>
          <w:szCs w:val="23"/>
        </w:rPr>
      </w:pPr>
    </w:p>
    <w:p w:rsidR="0006262A" w:rsidRDefault="0006262A" w:rsidP="00F15E12">
      <w:pPr>
        <w:pStyle w:val="Body"/>
        <w:rPr>
          <w:rFonts w:ascii="Times New Roman" w:hAnsi="Times New Roman" w:cs="Times New Roman"/>
          <w:sz w:val="23"/>
          <w:szCs w:val="23"/>
        </w:rPr>
      </w:pPr>
      <w:r>
        <w:rPr>
          <w:rFonts w:ascii="Times New Roman" w:hAnsi="Times New Roman" w:cs="Times New Roman"/>
          <w:sz w:val="23"/>
          <w:szCs w:val="23"/>
        </w:rPr>
        <w:t>Mr. Hill joined the meeting at 9:14 a.m.</w:t>
      </w:r>
    </w:p>
    <w:p w:rsidR="0006262A" w:rsidRDefault="0006262A" w:rsidP="00F15E12">
      <w:pPr>
        <w:pStyle w:val="Body"/>
        <w:rPr>
          <w:rFonts w:ascii="Times New Roman" w:hAnsi="Times New Roman" w:cs="Times New Roman"/>
          <w:sz w:val="23"/>
          <w:szCs w:val="23"/>
        </w:rPr>
      </w:pPr>
    </w:p>
    <w:p w:rsidR="0006262A" w:rsidRDefault="00055B46" w:rsidP="00F15E12">
      <w:pPr>
        <w:pStyle w:val="Body"/>
        <w:rPr>
          <w:rFonts w:ascii="Times New Roman" w:hAnsi="Times New Roman" w:cs="Times New Roman"/>
          <w:sz w:val="23"/>
          <w:szCs w:val="23"/>
        </w:rPr>
      </w:pPr>
      <w:r>
        <w:rPr>
          <w:rFonts w:ascii="Times New Roman" w:hAnsi="Times New Roman" w:cs="Times New Roman"/>
          <w:sz w:val="23"/>
          <w:szCs w:val="23"/>
        </w:rPr>
        <w:t xml:space="preserve">Mr. Campbell also noted that CHIA is exploring avenues to reduce spending on its lease at 501 Boylston Street. </w:t>
      </w:r>
    </w:p>
    <w:p w:rsidR="0006262A" w:rsidRDefault="0006262A" w:rsidP="0006262A">
      <w:pPr>
        <w:pStyle w:val="Body"/>
        <w:rPr>
          <w:rFonts w:ascii="Times New Roman" w:hAnsi="Times New Roman" w:cs="Times New Roman"/>
          <w:sz w:val="23"/>
          <w:szCs w:val="23"/>
        </w:rPr>
      </w:pPr>
    </w:p>
    <w:p w:rsidR="0006262A" w:rsidRDefault="0006262A" w:rsidP="0006262A">
      <w:pPr>
        <w:pStyle w:val="Body"/>
        <w:rPr>
          <w:rFonts w:ascii="Times New Roman" w:hAnsi="Times New Roman" w:cs="Times New Roman"/>
          <w:sz w:val="23"/>
          <w:szCs w:val="23"/>
        </w:rPr>
      </w:pPr>
      <w:r>
        <w:rPr>
          <w:rFonts w:ascii="Times New Roman" w:hAnsi="Times New Roman" w:cs="Times New Roman"/>
          <w:sz w:val="23"/>
          <w:szCs w:val="23"/>
        </w:rPr>
        <w:t xml:space="preserve">Mr. Campbell explained that CHIA was in the process of making a capital funding request in order to facilitate the agency’s FY18 transfer to the Community Hospital Reinvestment Trust Fund. A brief discussion of the application process, the distinct nature of CHIA’s capital eligible projects, and the agency’s ability to pay its capital debt service followed. </w:t>
      </w:r>
    </w:p>
    <w:p w:rsidR="0006262A" w:rsidRDefault="0006262A" w:rsidP="00F15E12">
      <w:pPr>
        <w:pStyle w:val="Body"/>
        <w:rPr>
          <w:rFonts w:ascii="Times New Roman" w:hAnsi="Times New Roman" w:cs="Times New Roman"/>
          <w:sz w:val="23"/>
          <w:szCs w:val="23"/>
        </w:rPr>
      </w:pPr>
    </w:p>
    <w:p w:rsidR="00E06CBB" w:rsidRDefault="0006262A">
      <w:pPr>
        <w:pStyle w:val="Body"/>
        <w:rPr>
          <w:rFonts w:ascii="Times New Roman" w:hAnsi="Times New Roman" w:cs="Times New Roman"/>
          <w:sz w:val="23"/>
          <w:szCs w:val="23"/>
        </w:rPr>
      </w:pPr>
      <w:r>
        <w:rPr>
          <w:rFonts w:ascii="Times New Roman" w:hAnsi="Times New Roman" w:cs="Times New Roman"/>
          <w:sz w:val="23"/>
          <w:szCs w:val="23"/>
        </w:rPr>
        <w:t>Mr. Campbell led the Council through a</w:t>
      </w:r>
      <w:r w:rsidR="00055B46">
        <w:rPr>
          <w:rFonts w:ascii="Times New Roman" w:hAnsi="Times New Roman" w:cs="Times New Roman"/>
          <w:sz w:val="23"/>
          <w:szCs w:val="23"/>
        </w:rPr>
        <w:t xml:space="preserve"> discu</w:t>
      </w:r>
      <w:r>
        <w:rPr>
          <w:rFonts w:ascii="Times New Roman" w:hAnsi="Times New Roman" w:cs="Times New Roman"/>
          <w:sz w:val="23"/>
          <w:szCs w:val="23"/>
        </w:rPr>
        <w:t>ssion</w:t>
      </w:r>
      <w:r w:rsidR="00055B46">
        <w:rPr>
          <w:rFonts w:ascii="Times New Roman" w:hAnsi="Times New Roman" w:cs="Times New Roman"/>
          <w:sz w:val="23"/>
          <w:szCs w:val="23"/>
        </w:rPr>
        <w:t xml:space="preserve"> </w:t>
      </w:r>
      <w:r>
        <w:rPr>
          <w:rFonts w:ascii="Times New Roman" w:hAnsi="Times New Roman" w:cs="Times New Roman"/>
          <w:sz w:val="23"/>
          <w:szCs w:val="23"/>
        </w:rPr>
        <w:t>of</w:t>
      </w:r>
      <w:r w:rsidR="00055B46">
        <w:rPr>
          <w:rFonts w:ascii="Times New Roman" w:hAnsi="Times New Roman" w:cs="Times New Roman"/>
          <w:sz w:val="23"/>
          <w:szCs w:val="23"/>
        </w:rPr>
        <w:t xml:space="preserve"> CHIA’s </w:t>
      </w:r>
      <w:r>
        <w:rPr>
          <w:rFonts w:ascii="Times New Roman" w:hAnsi="Times New Roman" w:cs="Times New Roman"/>
          <w:sz w:val="23"/>
          <w:szCs w:val="23"/>
        </w:rPr>
        <w:t>existing</w:t>
      </w:r>
      <w:r w:rsidR="00055B46">
        <w:rPr>
          <w:rFonts w:ascii="Times New Roman" w:hAnsi="Times New Roman" w:cs="Times New Roman"/>
          <w:sz w:val="23"/>
          <w:szCs w:val="23"/>
        </w:rPr>
        <w:t xml:space="preserve"> data</w:t>
      </w:r>
      <w:r>
        <w:rPr>
          <w:rFonts w:ascii="Times New Roman" w:hAnsi="Times New Roman" w:cs="Times New Roman"/>
          <w:sz w:val="23"/>
          <w:szCs w:val="23"/>
        </w:rPr>
        <w:t xml:space="preserve"> and</w:t>
      </w:r>
      <w:r w:rsidR="00055B46">
        <w:rPr>
          <w:rFonts w:ascii="Times New Roman" w:hAnsi="Times New Roman" w:cs="Times New Roman"/>
          <w:sz w:val="23"/>
          <w:szCs w:val="23"/>
        </w:rPr>
        <w:t xml:space="preserve"> </w:t>
      </w:r>
      <w:r>
        <w:rPr>
          <w:rFonts w:ascii="Times New Roman" w:hAnsi="Times New Roman" w:cs="Times New Roman"/>
          <w:sz w:val="23"/>
          <w:szCs w:val="23"/>
        </w:rPr>
        <w:t>potential</w:t>
      </w:r>
      <w:r w:rsidR="00055B46">
        <w:rPr>
          <w:rFonts w:ascii="Times New Roman" w:hAnsi="Times New Roman" w:cs="Times New Roman"/>
          <w:sz w:val="23"/>
          <w:szCs w:val="23"/>
        </w:rPr>
        <w:t xml:space="preserve"> improvements either in </w:t>
      </w:r>
      <w:r>
        <w:rPr>
          <w:rFonts w:ascii="Times New Roman" w:hAnsi="Times New Roman" w:cs="Times New Roman"/>
          <w:sz w:val="23"/>
          <w:szCs w:val="23"/>
        </w:rPr>
        <w:t xml:space="preserve">the application </w:t>
      </w:r>
      <w:r w:rsidR="00055B46">
        <w:rPr>
          <w:rFonts w:ascii="Times New Roman" w:hAnsi="Times New Roman" w:cs="Times New Roman"/>
          <w:sz w:val="23"/>
          <w:szCs w:val="23"/>
        </w:rPr>
        <w:t xml:space="preserve">process </w:t>
      </w:r>
      <w:r w:rsidR="00052995">
        <w:rPr>
          <w:rFonts w:ascii="Times New Roman" w:hAnsi="Times New Roman" w:cs="Times New Roman"/>
          <w:sz w:val="23"/>
          <w:szCs w:val="23"/>
        </w:rPr>
        <w:t>or</w:t>
      </w:r>
      <w:r>
        <w:rPr>
          <w:rFonts w:ascii="Times New Roman" w:hAnsi="Times New Roman" w:cs="Times New Roman"/>
          <w:sz w:val="23"/>
          <w:szCs w:val="23"/>
        </w:rPr>
        <w:t xml:space="preserve"> </w:t>
      </w:r>
      <w:r w:rsidR="00055B46">
        <w:rPr>
          <w:rFonts w:ascii="Times New Roman" w:hAnsi="Times New Roman" w:cs="Times New Roman"/>
          <w:sz w:val="23"/>
          <w:szCs w:val="23"/>
        </w:rPr>
        <w:t xml:space="preserve">design. </w:t>
      </w:r>
      <w:r w:rsidR="006D1F51">
        <w:rPr>
          <w:rFonts w:ascii="Times New Roman" w:hAnsi="Times New Roman" w:cs="Times New Roman"/>
          <w:sz w:val="23"/>
          <w:szCs w:val="23"/>
        </w:rPr>
        <w:t xml:space="preserve">Mr. Campbell noted that CHIA was looking into expanding the data it collects, including behavioral health data. </w:t>
      </w:r>
      <w:r>
        <w:rPr>
          <w:rFonts w:ascii="Times New Roman" w:hAnsi="Times New Roman" w:cs="Times New Roman"/>
          <w:sz w:val="23"/>
          <w:szCs w:val="23"/>
        </w:rPr>
        <w:t>He</w:t>
      </w:r>
      <w:r w:rsidR="007F179B">
        <w:rPr>
          <w:rFonts w:ascii="Times New Roman" w:hAnsi="Times New Roman" w:cs="Times New Roman"/>
          <w:sz w:val="23"/>
          <w:szCs w:val="23"/>
        </w:rPr>
        <w:t xml:space="preserve"> </w:t>
      </w:r>
      <w:r w:rsidR="006D1F51">
        <w:rPr>
          <w:rFonts w:ascii="Times New Roman" w:hAnsi="Times New Roman" w:cs="Times New Roman"/>
          <w:sz w:val="23"/>
          <w:szCs w:val="23"/>
        </w:rPr>
        <w:t xml:space="preserve">stated that he looked forward to working with </w:t>
      </w:r>
      <w:r w:rsidR="00427096">
        <w:rPr>
          <w:rFonts w:ascii="Times New Roman" w:hAnsi="Times New Roman" w:cs="Times New Roman"/>
          <w:sz w:val="23"/>
          <w:szCs w:val="23"/>
        </w:rPr>
        <w:t>the C</w:t>
      </w:r>
      <w:r w:rsidR="007F179B">
        <w:rPr>
          <w:rFonts w:ascii="Times New Roman" w:hAnsi="Times New Roman" w:cs="Times New Roman"/>
          <w:sz w:val="23"/>
          <w:szCs w:val="23"/>
        </w:rPr>
        <w:t>ouncil to</w:t>
      </w:r>
      <w:r w:rsidR="006D1F51">
        <w:rPr>
          <w:rFonts w:ascii="Times New Roman" w:hAnsi="Times New Roman" w:cs="Times New Roman"/>
          <w:sz w:val="23"/>
          <w:szCs w:val="23"/>
        </w:rPr>
        <w:t xml:space="preserve"> better understand the CHIA’s </w:t>
      </w:r>
      <w:r w:rsidR="007F179B">
        <w:rPr>
          <w:rFonts w:ascii="Times New Roman" w:hAnsi="Times New Roman" w:cs="Times New Roman"/>
          <w:sz w:val="23"/>
          <w:szCs w:val="23"/>
        </w:rPr>
        <w:t xml:space="preserve">data </w:t>
      </w:r>
      <w:r w:rsidR="006D1F51">
        <w:rPr>
          <w:rFonts w:ascii="Times New Roman" w:hAnsi="Times New Roman" w:cs="Times New Roman"/>
          <w:sz w:val="23"/>
          <w:szCs w:val="23"/>
        </w:rPr>
        <w:t>assets and future plans for their development</w:t>
      </w:r>
      <w:r w:rsidR="007F179B">
        <w:rPr>
          <w:rFonts w:ascii="Times New Roman" w:hAnsi="Times New Roman" w:cs="Times New Roman"/>
          <w:sz w:val="23"/>
          <w:szCs w:val="23"/>
        </w:rPr>
        <w:t xml:space="preserve">. </w:t>
      </w:r>
    </w:p>
    <w:p w:rsidR="00E06CBB" w:rsidRDefault="00E06CBB">
      <w:pPr>
        <w:pStyle w:val="Body"/>
        <w:rPr>
          <w:rFonts w:ascii="Times New Roman" w:hAnsi="Times New Roman" w:cs="Times New Roman"/>
          <w:sz w:val="23"/>
          <w:szCs w:val="23"/>
        </w:rPr>
      </w:pPr>
    </w:p>
    <w:p w:rsidR="00055B46" w:rsidRDefault="007F179B">
      <w:pPr>
        <w:pStyle w:val="Body"/>
        <w:rPr>
          <w:rFonts w:ascii="Times New Roman" w:hAnsi="Times New Roman" w:cs="Times New Roman"/>
          <w:sz w:val="23"/>
          <w:szCs w:val="23"/>
        </w:rPr>
      </w:pPr>
      <w:r>
        <w:rPr>
          <w:rFonts w:ascii="Times New Roman" w:hAnsi="Times New Roman" w:cs="Times New Roman"/>
          <w:sz w:val="23"/>
          <w:szCs w:val="23"/>
        </w:rPr>
        <w:t>Bill Geary departed the meeting at 10:00 a.m.</w:t>
      </w:r>
    </w:p>
    <w:p w:rsidR="007F179B" w:rsidRDefault="007F179B" w:rsidP="00F15E12">
      <w:pPr>
        <w:pStyle w:val="Body"/>
        <w:rPr>
          <w:rFonts w:ascii="Times New Roman" w:hAnsi="Times New Roman" w:cs="Times New Roman"/>
          <w:sz w:val="23"/>
          <w:szCs w:val="23"/>
        </w:rPr>
      </w:pPr>
    </w:p>
    <w:p w:rsidR="007F179B" w:rsidRDefault="007F179B" w:rsidP="00F15E12">
      <w:pPr>
        <w:pStyle w:val="Body"/>
        <w:rPr>
          <w:rFonts w:ascii="Times New Roman" w:hAnsi="Times New Roman" w:cs="Times New Roman"/>
          <w:sz w:val="23"/>
          <w:szCs w:val="23"/>
        </w:rPr>
      </w:pPr>
      <w:r>
        <w:rPr>
          <w:rFonts w:ascii="Times New Roman" w:hAnsi="Times New Roman" w:cs="Times New Roman"/>
          <w:sz w:val="23"/>
          <w:szCs w:val="23"/>
        </w:rPr>
        <w:t xml:space="preserve">Secretary Sudders </w:t>
      </w:r>
      <w:r w:rsidR="007813F7">
        <w:rPr>
          <w:rFonts w:ascii="Times New Roman" w:hAnsi="Times New Roman" w:cs="Times New Roman"/>
          <w:sz w:val="23"/>
          <w:szCs w:val="23"/>
        </w:rPr>
        <w:t xml:space="preserve">referenced the Chapter 55 opioid study performed by the Department of Public Health with CHIA’s data, and asked that the report be </w:t>
      </w:r>
      <w:r w:rsidR="00427096">
        <w:rPr>
          <w:rFonts w:ascii="Times New Roman" w:hAnsi="Times New Roman" w:cs="Times New Roman"/>
          <w:sz w:val="23"/>
          <w:szCs w:val="23"/>
        </w:rPr>
        <w:t>forwarded to Council members. The C</w:t>
      </w:r>
      <w:r w:rsidR="007813F7">
        <w:rPr>
          <w:rFonts w:ascii="Times New Roman" w:hAnsi="Times New Roman" w:cs="Times New Roman"/>
          <w:sz w:val="23"/>
          <w:szCs w:val="23"/>
        </w:rPr>
        <w:t xml:space="preserve">ouncil proceeded to discuss details around the report, and the role of CHIA’s data in its development. </w:t>
      </w:r>
      <w:r w:rsidR="00B228D5">
        <w:rPr>
          <w:rFonts w:ascii="Times New Roman" w:hAnsi="Times New Roman" w:cs="Times New Roman"/>
          <w:sz w:val="23"/>
          <w:szCs w:val="23"/>
        </w:rPr>
        <w:t xml:space="preserve">Mr. </w:t>
      </w:r>
      <w:r w:rsidR="008C1487">
        <w:rPr>
          <w:rFonts w:ascii="Times New Roman" w:hAnsi="Times New Roman" w:cs="Times New Roman"/>
          <w:sz w:val="23"/>
          <w:szCs w:val="23"/>
        </w:rPr>
        <w:t>Campbell continued to explain to</w:t>
      </w:r>
      <w:r w:rsidR="00427096">
        <w:rPr>
          <w:rFonts w:ascii="Times New Roman" w:hAnsi="Times New Roman" w:cs="Times New Roman"/>
          <w:sz w:val="23"/>
          <w:szCs w:val="23"/>
        </w:rPr>
        <w:t xml:space="preserve"> the C</w:t>
      </w:r>
      <w:r w:rsidR="00B228D5">
        <w:rPr>
          <w:rFonts w:ascii="Times New Roman" w:hAnsi="Times New Roman" w:cs="Times New Roman"/>
          <w:sz w:val="23"/>
          <w:szCs w:val="23"/>
        </w:rPr>
        <w:t>ouncil CHIA’s data assets and short-term plans. A discussion followed regarding provider data, and whether the Registered Provider Organization data filing could be used to establish a statewide provider database. It was also discussed whether CHIA can collect pharmaceutical data</w:t>
      </w:r>
      <w:r w:rsidR="00165949">
        <w:rPr>
          <w:rFonts w:ascii="Times New Roman" w:hAnsi="Times New Roman" w:cs="Times New Roman"/>
          <w:sz w:val="23"/>
          <w:szCs w:val="23"/>
        </w:rPr>
        <w:t>. Mr. Campbell explained that CHIA cannot collect such data, but does collect data from pharmacy benefit managers. He</w:t>
      </w:r>
      <w:r w:rsidR="00E06CBB">
        <w:rPr>
          <w:rFonts w:ascii="Times New Roman" w:hAnsi="Times New Roman" w:cs="Times New Roman"/>
          <w:sz w:val="23"/>
          <w:szCs w:val="23"/>
        </w:rPr>
        <w:t xml:space="preserve"> </w:t>
      </w:r>
      <w:r w:rsidR="00165949">
        <w:rPr>
          <w:rFonts w:ascii="Times New Roman" w:hAnsi="Times New Roman" w:cs="Times New Roman"/>
          <w:sz w:val="23"/>
          <w:szCs w:val="23"/>
        </w:rPr>
        <w:t>reiterated that he w</w:t>
      </w:r>
      <w:r w:rsidR="00E06CBB">
        <w:rPr>
          <w:rFonts w:ascii="Times New Roman" w:hAnsi="Times New Roman" w:cs="Times New Roman"/>
          <w:sz w:val="23"/>
          <w:szCs w:val="23"/>
        </w:rPr>
        <w:t xml:space="preserve">ould look to </w:t>
      </w:r>
      <w:r w:rsidR="00165949">
        <w:rPr>
          <w:rFonts w:ascii="Times New Roman" w:hAnsi="Times New Roman" w:cs="Times New Roman"/>
          <w:sz w:val="23"/>
          <w:szCs w:val="23"/>
        </w:rPr>
        <w:t xml:space="preserve">the </w:t>
      </w:r>
      <w:r w:rsidR="00E06CBB">
        <w:rPr>
          <w:rFonts w:ascii="Times New Roman" w:hAnsi="Times New Roman" w:cs="Times New Roman"/>
          <w:sz w:val="23"/>
          <w:szCs w:val="23"/>
        </w:rPr>
        <w:t>C</w:t>
      </w:r>
      <w:r w:rsidR="00165949">
        <w:rPr>
          <w:rFonts w:ascii="Times New Roman" w:hAnsi="Times New Roman" w:cs="Times New Roman"/>
          <w:sz w:val="23"/>
          <w:szCs w:val="23"/>
        </w:rPr>
        <w:t xml:space="preserve">ouncil </w:t>
      </w:r>
      <w:r w:rsidR="00E06CBB">
        <w:rPr>
          <w:rFonts w:ascii="Times New Roman" w:hAnsi="Times New Roman" w:cs="Times New Roman"/>
          <w:sz w:val="23"/>
          <w:szCs w:val="23"/>
        </w:rPr>
        <w:t>to determine where the agency might best focus its data collection efforts</w:t>
      </w:r>
      <w:r w:rsidR="00165949">
        <w:rPr>
          <w:rFonts w:ascii="Times New Roman" w:hAnsi="Times New Roman" w:cs="Times New Roman"/>
          <w:sz w:val="23"/>
          <w:szCs w:val="23"/>
        </w:rPr>
        <w:t xml:space="preserve">. </w:t>
      </w:r>
    </w:p>
    <w:p w:rsidR="0039743A" w:rsidRDefault="0039743A" w:rsidP="00F15E12">
      <w:pPr>
        <w:pStyle w:val="Body"/>
        <w:rPr>
          <w:rFonts w:ascii="Times New Roman" w:hAnsi="Times New Roman" w:cs="Times New Roman"/>
          <w:sz w:val="23"/>
          <w:szCs w:val="23"/>
        </w:rPr>
      </w:pPr>
    </w:p>
    <w:p w:rsidR="0039743A" w:rsidRDefault="0039743A" w:rsidP="00F15E12">
      <w:pPr>
        <w:pStyle w:val="Body"/>
        <w:rPr>
          <w:rFonts w:ascii="Times New Roman" w:hAnsi="Times New Roman" w:cs="Times New Roman"/>
          <w:sz w:val="23"/>
          <w:szCs w:val="23"/>
        </w:rPr>
      </w:pPr>
      <w:r>
        <w:rPr>
          <w:rFonts w:ascii="Times New Roman" w:hAnsi="Times New Roman" w:cs="Times New Roman"/>
          <w:sz w:val="23"/>
          <w:szCs w:val="23"/>
        </w:rPr>
        <w:t>Mr. Campbell then moved to discuss the transparency initiative, and stated that within the next week CHIA w</w:t>
      </w:r>
      <w:r w:rsidR="00E06CBB">
        <w:rPr>
          <w:rFonts w:ascii="Times New Roman" w:hAnsi="Times New Roman" w:cs="Times New Roman"/>
          <w:sz w:val="23"/>
          <w:szCs w:val="23"/>
        </w:rPr>
        <w:t>ou</w:t>
      </w:r>
      <w:r>
        <w:rPr>
          <w:rFonts w:ascii="Times New Roman" w:hAnsi="Times New Roman" w:cs="Times New Roman"/>
          <w:sz w:val="23"/>
          <w:szCs w:val="23"/>
        </w:rPr>
        <w:t>l</w:t>
      </w:r>
      <w:r w:rsidR="00E06CBB">
        <w:rPr>
          <w:rFonts w:ascii="Times New Roman" w:hAnsi="Times New Roman" w:cs="Times New Roman"/>
          <w:sz w:val="23"/>
          <w:szCs w:val="23"/>
        </w:rPr>
        <w:t>d</w:t>
      </w:r>
      <w:r>
        <w:rPr>
          <w:rFonts w:ascii="Times New Roman" w:hAnsi="Times New Roman" w:cs="Times New Roman"/>
          <w:sz w:val="23"/>
          <w:szCs w:val="23"/>
        </w:rPr>
        <w:t xml:space="preserve"> be issuing an RFQ for a health care transparency website vendor. The goal is to produce a website similar to New Hampshire’s. He also noted that CHIA is working with the Betsy Lehman Center </w:t>
      </w:r>
      <w:r w:rsidR="00EC19C0">
        <w:rPr>
          <w:rFonts w:ascii="Times New Roman" w:hAnsi="Times New Roman" w:cs="Times New Roman"/>
          <w:sz w:val="23"/>
          <w:szCs w:val="23"/>
        </w:rPr>
        <w:t>to incorporate quality and safety information in the project</w:t>
      </w:r>
      <w:r>
        <w:rPr>
          <w:rFonts w:ascii="Times New Roman" w:hAnsi="Times New Roman" w:cs="Times New Roman"/>
          <w:sz w:val="23"/>
          <w:szCs w:val="23"/>
        </w:rPr>
        <w:t xml:space="preserve">. </w:t>
      </w:r>
    </w:p>
    <w:p w:rsidR="0039743A" w:rsidRDefault="0039743A" w:rsidP="00F15E12">
      <w:pPr>
        <w:pStyle w:val="Body"/>
        <w:rPr>
          <w:rFonts w:ascii="Times New Roman" w:hAnsi="Times New Roman" w:cs="Times New Roman"/>
          <w:sz w:val="23"/>
          <w:szCs w:val="23"/>
        </w:rPr>
      </w:pPr>
    </w:p>
    <w:p w:rsidR="0039743A" w:rsidRDefault="00427096" w:rsidP="00F15E12">
      <w:pPr>
        <w:pStyle w:val="Body"/>
        <w:rPr>
          <w:rFonts w:ascii="Times New Roman" w:hAnsi="Times New Roman" w:cs="Times New Roman"/>
          <w:sz w:val="23"/>
          <w:szCs w:val="23"/>
        </w:rPr>
      </w:pPr>
      <w:r>
        <w:rPr>
          <w:rFonts w:ascii="Times New Roman" w:hAnsi="Times New Roman" w:cs="Times New Roman"/>
          <w:sz w:val="23"/>
          <w:szCs w:val="23"/>
        </w:rPr>
        <w:t>The C</w:t>
      </w:r>
      <w:r w:rsidR="0039743A">
        <w:rPr>
          <w:rFonts w:ascii="Times New Roman" w:hAnsi="Times New Roman" w:cs="Times New Roman"/>
          <w:sz w:val="23"/>
          <w:szCs w:val="23"/>
        </w:rPr>
        <w:t xml:space="preserve">ouncil was next updated on the efforts the Department of Labor is making regarding federal data collection rules and CHIA’s plan to submit comments to the federal agency. Mr. Campbell briefly mentioned his concern that CHIA cannot retain talented analytic staff, and the agency’s efforts to do so. </w:t>
      </w:r>
    </w:p>
    <w:p w:rsidR="002B01C2" w:rsidRDefault="002B01C2" w:rsidP="00F15E12">
      <w:pPr>
        <w:pStyle w:val="Body"/>
        <w:rPr>
          <w:rFonts w:ascii="Times New Roman" w:hAnsi="Times New Roman" w:cs="Times New Roman"/>
          <w:sz w:val="24"/>
        </w:rPr>
      </w:pPr>
    </w:p>
    <w:p w:rsidR="00330273" w:rsidRDefault="00D62476" w:rsidP="001C61A4">
      <w:pPr>
        <w:pStyle w:val="Body"/>
        <w:numPr>
          <w:ilvl w:val="0"/>
          <w:numId w:val="1"/>
        </w:numPr>
        <w:ind w:left="720"/>
        <w:rPr>
          <w:rFonts w:ascii="Times New Roman" w:hAnsi="Times New Roman" w:cs="Times New Roman"/>
          <w:b/>
          <w:bCs/>
          <w:smallCaps/>
          <w:sz w:val="24"/>
        </w:rPr>
      </w:pPr>
      <w:r>
        <w:rPr>
          <w:rFonts w:ascii="Times New Roman" w:hAnsi="Times New Roman" w:cs="Times New Roman"/>
          <w:b/>
          <w:bCs/>
          <w:smallCaps/>
          <w:sz w:val="24"/>
        </w:rPr>
        <w:t>Finance Committee Report</w:t>
      </w:r>
    </w:p>
    <w:p w:rsidR="00EC19C0" w:rsidRDefault="00EC19C0" w:rsidP="001C61A4">
      <w:pPr>
        <w:pStyle w:val="Body"/>
        <w:rPr>
          <w:rFonts w:ascii="Times New Roman" w:hAnsi="Times New Roman" w:cs="Times New Roman"/>
          <w:b/>
          <w:bCs/>
          <w:smallCaps/>
          <w:sz w:val="24"/>
        </w:rPr>
      </w:pPr>
    </w:p>
    <w:p w:rsidR="0026069E" w:rsidRDefault="00D62476" w:rsidP="00F204C3">
      <w:pPr>
        <w:spacing w:line="240" w:lineRule="auto"/>
        <w:rPr>
          <w:rFonts w:ascii="Times New Roman" w:eastAsia="Arial Unicode MS" w:hAnsi="Times New Roman" w:cs="Times New Roman"/>
          <w:color w:val="000000"/>
          <w:sz w:val="23"/>
          <w:szCs w:val="23"/>
          <w:bdr w:val="nil"/>
        </w:rPr>
      </w:pPr>
      <w:r>
        <w:rPr>
          <w:rFonts w:ascii="Times New Roman" w:eastAsia="Arial Unicode MS" w:hAnsi="Times New Roman" w:cs="Times New Roman"/>
          <w:color w:val="000000"/>
          <w:sz w:val="23"/>
          <w:szCs w:val="23"/>
          <w:bdr w:val="nil"/>
        </w:rPr>
        <w:t>M</w:t>
      </w:r>
      <w:r w:rsidR="00EC19C0">
        <w:rPr>
          <w:rFonts w:ascii="Times New Roman" w:eastAsia="Arial Unicode MS" w:hAnsi="Times New Roman" w:cs="Times New Roman"/>
          <w:color w:val="000000"/>
          <w:sz w:val="23"/>
          <w:szCs w:val="23"/>
          <w:bdr w:val="nil"/>
        </w:rPr>
        <w:t>s</w:t>
      </w:r>
      <w:r>
        <w:rPr>
          <w:rFonts w:ascii="Times New Roman" w:eastAsia="Arial Unicode MS" w:hAnsi="Times New Roman" w:cs="Times New Roman"/>
          <w:color w:val="000000"/>
          <w:sz w:val="23"/>
          <w:szCs w:val="23"/>
          <w:bdr w:val="nil"/>
        </w:rPr>
        <w:t>.</w:t>
      </w:r>
      <w:r w:rsidR="00EC19C0">
        <w:rPr>
          <w:rFonts w:ascii="Times New Roman" w:eastAsia="Arial Unicode MS" w:hAnsi="Times New Roman" w:cs="Times New Roman"/>
          <w:color w:val="000000"/>
          <w:sz w:val="23"/>
          <w:szCs w:val="23"/>
          <w:bdr w:val="nil"/>
        </w:rPr>
        <w:t xml:space="preserve"> Peters</w:t>
      </w:r>
      <w:r>
        <w:rPr>
          <w:rFonts w:ascii="Times New Roman" w:eastAsia="Arial Unicode MS" w:hAnsi="Times New Roman" w:cs="Times New Roman"/>
          <w:color w:val="000000"/>
          <w:sz w:val="23"/>
          <w:szCs w:val="23"/>
          <w:bdr w:val="nil"/>
        </w:rPr>
        <w:t xml:space="preserve"> </w:t>
      </w:r>
      <w:r w:rsidR="00EC19C0">
        <w:rPr>
          <w:rFonts w:ascii="Times New Roman" w:eastAsia="Arial Unicode MS" w:hAnsi="Times New Roman" w:cs="Times New Roman"/>
          <w:color w:val="000000"/>
          <w:sz w:val="23"/>
          <w:szCs w:val="23"/>
          <w:bdr w:val="nil"/>
        </w:rPr>
        <w:t>summarized</w:t>
      </w:r>
      <w:r>
        <w:rPr>
          <w:rFonts w:ascii="Times New Roman" w:eastAsia="Arial Unicode MS" w:hAnsi="Times New Roman" w:cs="Times New Roman"/>
          <w:color w:val="000000"/>
          <w:sz w:val="23"/>
          <w:szCs w:val="23"/>
          <w:bdr w:val="nil"/>
        </w:rPr>
        <w:t xml:space="preserve"> </w:t>
      </w:r>
      <w:r w:rsidR="00EC19C0">
        <w:rPr>
          <w:rFonts w:ascii="Times New Roman" w:eastAsia="Arial Unicode MS" w:hAnsi="Times New Roman" w:cs="Times New Roman"/>
          <w:color w:val="000000"/>
          <w:sz w:val="23"/>
          <w:szCs w:val="23"/>
          <w:bdr w:val="nil"/>
        </w:rPr>
        <w:t xml:space="preserve">for </w:t>
      </w:r>
      <w:r>
        <w:rPr>
          <w:rFonts w:ascii="Times New Roman" w:eastAsia="Arial Unicode MS" w:hAnsi="Times New Roman" w:cs="Times New Roman"/>
          <w:color w:val="000000"/>
          <w:sz w:val="23"/>
          <w:szCs w:val="23"/>
          <w:bdr w:val="nil"/>
        </w:rPr>
        <w:t xml:space="preserve">the Council the Administration and Finance Committee meeting that occurred on November 13. </w:t>
      </w:r>
      <w:r w:rsidR="00EC19C0">
        <w:rPr>
          <w:rFonts w:ascii="Times New Roman" w:eastAsia="Arial Unicode MS" w:hAnsi="Times New Roman" w:cs="Times New Roman"/>
          <w:color w:val="000000"/>
          <w:sz w:val="23"/>
          <w:szCs w:val="23"/>
          <w:bdr w:val="nil"/>
        </w:rPr>
        <w:t>Mr. Campbell</w:t>
      </w:r>
      <w:r>
        <w:rPr>
          <w:rFonts w:ascii="Times New Roman" w:eastAsia="Arial Unicode MS" w:hAnsi="Times New Roman" w:cs="Times New Roman"/>
          <w:color w:val="000000"/>
          <w:sz w:val="23"/>
          <w:szCs w:val="23"/>
          <w:bdr w:val="nil"/>
        </w:rPr>
        <w:t xml:space="preserve"> explained that CHIA was requesting level funding for the FY18 budget. Mr. Seltz</w:t>
      </w:r>
      <w:r w:rsidR="00EC19C0">
        <w:rPr>
          <w:rFonts w:ascii="Times New Roman" w:eastAsia="Arial Unicode MS" w:hAnsi="Times New Roman" w:cs="Times New Roman"/>
          <w:color w:val="000000"/>
          <w:sz w:val="23"/>
          <w:szCs w:val="23"/>
          <w:bdr w:val="nil"/>
        </w:rPr>
        <w:t xml:space="preserve"> </w:t>
      </w:r>
      <w:r>
        <w:rPr>
          <w:rFonts w:ascii="Times New Roman" w:eastAsia="Arial Unicode MS" w:hAnsi="Times New Roman" w:cs="Times New Roman"/>
          <w:color w:val="000000"/>
          <w:sz w:val="23"/>
          <w:szCs w:val="23"/>
          <w:bdr w:val="nil"/>
        </w:rPr>
        <w:t>not</w:t>
      </w:r>
      <w:r w:rsidR="00EC19C0">
        <w:rPr>
          <w:rFonts w:ascii="Times New Roman" w:eastAsia="Arial Unicode MS" w:hAnsi="Times New Roman" w:cs="Times New Roman"/>
          <w:color w:val="000000"/>
          <w:sz w:val="23"/>
          <w:szCs w:val="23"/>
          <w:bdr w:val="nil"/>
        </w:rPr>
        <w:t>ed</w:t>
      </w:r>
      <w:r>
        <w:rPr>
          <w:rFonts w:ascii="Times New Roman" w:eastAsia="Arial Unicode MS" w:hAnsi="Times New Roman" w:cs="Times New Roman"/>
          <w:color w:val="000000"/>
          <w:sz w:val="23"/>
          <w:szCs w:val="23"/>
          <w:bdr w:val="nil"/>
        </w:rPr>
        <w:t xml:space="preserve"> that while there was some uncertainty around the budget due to the pending capital funding request, the </w:t>
      </w:r>
      <w:r w:rsidR="00EC19C0">
        <w:rPr>
          <w:rFonts w:ascii="Times New Roman" w:eastAsia="Arial Unicode MS" w:hAnsi="Times New Roman" w:cs="Times New Roman"/>
          <w:color w:val="000000"/>
          <w:sz w:val="23"/>
          <w:szCs w:val="23"/>
          <w:bdr w:val="nil"/>
        </w:rPr>
        <w:t>C</w:t>
      </w:r>
      <w:r>
        <w:rPr>
          <w:rFonts w:ascii="Times New Roman" w:eastAsia="Arial Unicode MS" w:hAnsi="Times New Roman" w:cs="Times New Roman"/>
          <w:color w:val="000000"/>
          <w:sz w:val="23"/>
          <w:szCs w:val="23"/>
          <w:bdr w:val="nil"/>
        </w:rPr>
        <w:t xml:space="preserve">ommittee still felt comfortable approving the budget. </w:t>
      </w:r>
    </w:p>
    <w:p w:rsidR="00427096" w:rsidRDefault="00427096" w:rsidP="00F204C3">
      <w:pPr>
        <w:spacing w:line="240" w:lineRule="auto"/>
        <w:rPr>
          <w:rFonts w:ascii="Times New Roman" w:hAnsi="Times New Roman" w:cs="Times New Roman"/>
          <w:b/>
          <w:bCs/>
          <w:smallCaps/>
          <w:sz w:val="24"/>
        </w:rPr>
      </w:pPr>
      <w:r>
        <w:rPr>
          <w:rFonts w:ascii="Times New Roman" w:hAnsi="Times New Roman" w:cs="Times New Roman"/>
          <w:b/>
          <w:bCs/>
          <w:smallCaps/>
          <w:sz w:val="24"/>
        </w:rPr>
        <w:t>IV.</w:t>
      </w:r>
      <w:r>
        <w:rPr>
          <w:rFonts w:ascii="Times New Roman" w:hAnsi="Times New Roman" w:cs="Times New Roman"/>
          <w:b/>
          <w:bCs/>
          <w:smallCaps/>
          <w:sz w:val="24"/>
        </w:rPr>
        <w:tab/>
        <w:t>Approval of FY 2018 Maintenance Request [VOTE]</w:t>
      </w:r>
    </w:p>
    <w:p w:rsidR="00D62476" w:rsidRDefault="00D62476" w:rsidP="00F204C3">
      <w:pPr>
        <w:spacing w:line="240" w:lineRule="auto"/>
        <w:rPr>
          <w:rFonts w:ascii="Times New Roman" w:eastAsia="Arial Unicode MS" w:hAnsi="Times New Roman" w:cs="Times New Roman"/>
          <w:color w:val="000000"/>
          <w:sz w:val="23"/>
          <w:szCs w:val="23"/>
          <w:bdr w:val="nil"/>
        </w:rPr>
      </w:pPr>
      <w:r>
        <w:rPr>
          <w:rFonts w:ascii="Times New Roman" w:eastAsia="Arial Unicode MS" w:hAnsi="Times New Roman" w:cs="Times New Roman"/>
          <w:color w:val="000000"/>
          <w:sz w:val="23"/>
          <w:szCs w:val="23"/>
          <w:bdr w:val="nil"/>
        </w:rPr>
        <w:t xml:space="preserve">The Council proceeded to vote on CHIA’s budget request, which the Council unanimously approved. </w:t>
      </w:r>
    </w:p>
    <w:p w:rsidR="00D62476" w:rsidRPr="00A04A12" w:rsidRDefault="00D62476" w:rsidP="00F204C3">
      <w:pPr>
        <w:spacing w:line="240" w:lineRule="auto"/>
        <w:rPr>
          <w:rFonts w:ascii="Times New Roman" w:eastAsia="Arial Unicode MS" w:hAnsi="Times New Roman" w:cs="Times New Roman"/>
          <w:color w:val="000000"/>
          <w:sz w:val="23"/>
          <w:szCs w:val="23"/>
          <w:bdr w:val="nil"/>
        </w:rPr>
      </w:pPr>
      <w:r>
        <w:rPr>
          <w:rFonts w:ascii="Times New Roman" w:eastAsia="Arial Unicode MS" w:hAnsi="Times New Roman" w:cs="Times New Roman"/>
          <w:color w:val="000000"/>
          <w:sz w:val="23"/>
          <w:szCs w:val="23"/>
          <w:bdr w:val="nil"/>
        </w:rPr>
        <w:t xml:space="preserve">A brief conversation followed on the capital funding request and the application process. It was stated that CHIA may have an expedited process since it can pay the debt service itself; if so, CHIA may receive funds in the early spring. </w:t>
      </w:r>
    </w:p>
    <w:p w:rsidR="001E716D" w:rsidRDefault="00427096" w:rsidP="00427096">
      <w:pPr>
        <w:pStyle w:val="Body"/>
        <w:rPr>
          <w:rFonts w:ascii="Times New Roman" w:hAnsi="Times New Roman" w:cs="Times New Roman"/>
          <w:b/>
          <w:bCs/>
          <w:smallCaps/>
          <w:sz w:val="24"/>
        </w:rPr>
      </w:pPr>
      <w:r>
        <w:rPr>
          <w:rFonts w:ascii="Times New Roman" w:hAnsi="Times New Roman" w:cs="Times New Roman"/>
          <w:b/>
          <w:bCs/>
          <w:smallCaps/>
          <w:sz w:val="24"/>
        </w:rPr>
        <w:t xml:space="preserve">V. </w:t>
      </w:r>
      <w:r>
        <w:rPr>
          <w:rFonts w:ascii="Times New Roman" w:hAnsi="Times New Roman" w:cs="Times New Roman"/>
          <w:b/>
          <w:bCs/>
          <w:smallCaps/>
          <w:sz w:val="24"/>
        </w:rPr>
        <w:tab/>
      </w:r>
      <w:r w:rsidR="00597ECF">
        <w:rPr>
          <w:rFonts w:ascii="Times New Roman" w:hAnsi="Times New Roman" w:cs="Times New Roman"/>
          <w:b/>
          <w:bCs/>
          <w:smallCaps/>
          <w:sz w:val="24"/>
        </w:rPr>
        <w:t>Closing</w:t>
      </w:r>
    </w:p>
    <w:p w:rsidR="001E716D" w:rsidRDefault="001E716D" w:rsidP="001E716D">
      <w:pPr>
        <w:pStyle w:val="Body"/>
        <w:rPr>
          <w:rFonts w:ascii="Times New Roman" w:hAnsi="Times New Roman" w:cs="Times New Roman"/>
          <w:b/>
          <w:bCs/>
          <w:smallCaps/>
          <w:sz w:val="24"/>
        </w:rPr>
      </w:pPr>
    </w:p>
    <w:p w:rsidR="00AF772A" w:rsidRPr="00A04A12" w:rsidRDefault="00A21B8B" w:rsidP="00AF772A">
      <w:pPr>
        <w:pStyle w:val="Body"/>
        <w:rPr>
          <w:rFonts w:ascii="Times New Roman" w:hAnsi="Times New Roman" w:cs="Times New Roman"/>
          <w:bCs/>
          <w:smallCaps/>
          <w:sz w:val="23"/>
          <w:szCs w:val="23"/>
        </w:rPr>
      </w:pPr>
      <w:r w:rsidRPr="00A04A12">
        <w:rPr>
          <w:rFonts w:ascii="Times New Roman" w:hAnsi="Times New Roman" w:cs="Times New Roman"/>
          <w:sz w:val="23"/>
          <w:szCs w:val="23"/>
        </w:rPr>
        <w:t xml:space="preserve">There being no other official business to discuss, </w:t>
      </w:r>
      <w:r w:rsidR="00F204C3" w:rsidRPr="00A04A12">
        <w:rPr>
          <w:rFonts w:ascii="Times New Roman" w:hAnsi="Times New Roman" w:cs="Times New Roman"/>
          <w:sz w:val="23"/>
          <w:szCs w:val="23"/>
        </w:rPr>
        <w:t>Mr. Seltz moved to adj</w:t>
      </w:r>
      <w:r w:rsidR="00D62476">
        <w:rPr>
          <w:rFonts w:ascii="Times New Roman" w:hAnsi="Times New Roman" w:cs="Times New Roman"/>
          <w:sz w:val="23"/>
          <w:szCs w:val="23"/>
        </w:rPr>
        <w:t>ourn the meeting which Ms. Peters</w:t>
      </w:r>
      <w:r w:rsidR="00F204C3" w:rsidRPr="00A04A12">
        <w:rPr>
          <w:rFonts w:ascii="Times New Roman" w:hAnsi="Times New Roman" w:cs="Times New Roman"/>
          <w:sz w:val="23"/>
          <w:szCs w:val="23"/>
        </w:rPr>
        <w:t xml:space="preserve"> seconded. T</w:t>
      </w:r>
      <w:r w:rsidRPr="00A04A12">
        <w:rPr>
          <w:rFonts w:ascii="Times New Roman" w:hAnsi="Times New Roman" w:cs="Times New Roman"/>
          <w:sz w:val="23"/>
          <w:szCs w:val="23"/>
        </w:rPr>
        <w:t xml:space="preserve">he </w:t>
      </w:r>
      <w:r w:rsidR="00FA0E56" w:rsidRPr="00A04A12">
        <w:rPr>
          <w:rFonts w:ascii="Times New Roman" w:hAnsi="Times New Roman" w:cs="Times New Roman"/>
          <w:sz w:val="23"/>
          <w:szCs w:val="23"/>
        </w:rPr>
        <w:t xml:space="preserve">meeting adjourned at </w:t>
      </w:r>
      <w:r w:rsidR="00D62476">
        <w:rPr>
          <w:rFonts w:ascii="Times New Roman" w:hAnsi="Times New Roman" w:cs="Times New Roman"/>
          <w:sz w:val="23"/>
          <w:szCs w:val="23"/>
        </w:rPr>
        <w:t xml:space="preserve">10:44 a.m. </w:t>
      </w:r>
      <w:r w:rsidR="00F204C3" w:rsidRPr="00A04A12">
        <w:rPr>
          <w:rFonts w:ascii="Times New Roman" w:hAnsi="Times New Roman" w:cs="Times New Roman"/>
          <w:sz w:val="23"/>
          <w:szCs w:val="23"/>
        </w:rPr>
        <w:t xml:space="preserve"> </w:t>
      </w:r>
    </w:p>
    <w:p w:rsidR="003A1C6C" w:rsidRPr="003A1C6C" w:rsidRDefault="003A1C6C" w:rsidP="003A1C6C">
      <w:pPr>
        <w:spacing w:line="240" w:lineRule="auto"/>
        <w:rPr>
          <w:rFonts w:ascii="Times New Roman" w:hAnsi="Times New Roman" w:cs="Times New Roman"/>
          <w:sz w:val="24"/>
        </w:rPr>
      </w:pPr>
    </w:p>
    <w:sectPr w:rsidR="003A1C6C" w:rsidRPr="003A1C6C" w:rsidSect="00FA0E56">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37" w:rsidRDefault="00E55837" w:rsidP="003A1C6C">
      <w:pPr>
        <w:spacing w:after="0" w:line="240" w:lineRule="auto"/>
      </w:pPr>
      <w:r>
        <w:separator/>
      </w:r>
    </w:p>
  </w:endnote>
  <w:endnote w:type="continuationSeparator" w:id="0">
    <w:p w:rsidR="00E55837" w:rsidRDefault="00E55837" w:rsidP="003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68100372"/>
      <w:docPartObj>
        <w:docPartGallery w:val="Page Numbers (Bottom of Page)"/>
        <w:docPartUnique/>
      </w:docPartObj>
    </w:sdtPr>
    <w:sdtEndPr>
      <w:rPr>
        <w:noProof/>
      </w:rPr>
    </w:sdtEndPr>
    <w:sdtContent>
      <w:p w:rsidR="009F3536" w:rsidRPr="00D65937" w:rsidRDefault="009F3536">
        <w:pPr>
          <w:pStyle w:val="Footer"/>
          <w:jc w:val="right"/>
          <w:rPr>
            <w:sz w:val="24"/>
          </w:rPr>
        </w:pPr>
        <w:r w:rsidRPr="00D65937">
          <w:rPr>
            <w:rFonts w:ascii="Times New Roman" w:hAnsi="Times New Roman" w:cs="Times New Roman"/>
            <w:sz w:val="24"/>
          </w:rPr>
          <w:fldChar w:fldCharType="begin"/>
        </w:r>
        <w:r w:rsidRPr="00D65937">
          <w:rPr>
            <w:rFonts w:ascii="Times New Roman" w:hAnsi="Times New Roman" w:cs="Times New Roman"/>
            <w:sz w:val="24"/>
          </w:rPr>
          <w:instrText xml:space="preserve"> PAGE   \* MERGEFORMAT </w:instrText>
        </w:r>
        <w:r w:rsidRPr="00D65937">
          <w:rPr>
            <w:rFonts w:ascii="Times New Roman" w:hAnsi="Times New Roman" w:cs="Times New Roman"/>
            <w:sz w:val="24"/>
          </w:rPr>
          <w:fldChar w:fldCharType="separate"/>
        </w:r>
        <w:r w:rsidR="00B4056F">
          <w:rPr>
            <w:rFonts w:ascii="Times New Roman" w:hAnsi="Times New Roman" w:cs="Times New Roman"/>
            <w:noProof/>
            <w:sz w:val="24"/>
          </w:rPr>
          <w:t>2</w:t>
        </w:r>
        <w:r w:rsidRPr="00D65937">
          <w:rPr>
            <w:rFonts w:ascii="Times New Roman" w:hAnsi="Times New Roman" w:cs="Times New Roman"/>
            <w:noProof/>
            <w:sz w:val="24"/>
          </w:rPr>
          <w:fldChar w:fldCharType="end"/>
        </w:r>
      </w:p>
    </w:sdtContent>
  </w:sdt>
  <w:p w:rsidR="009F3536" w:rsidRDefault="009F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37" w:rsidRDefault="00E55837" w:rsidP="003A1C6C">
      <w:pPr>
        <w:spacing w:after="0" w:line="240" w:lineRule="auto"/>
      </w:pPr>
      <w:r>
        <w:separator/>
      </w:r>
    </w:p>
  </w:footnote>
  <w:footnote w:type="continuationSeparator" w:id="0">
    <w:p w:rsidR="00E55837" w:rsidRDefault="00E55837" w:rsidP="003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36" w:rsidRPr="003A1C6C" w:rsidRDefault="009F3536" w:rsidP="003A1C6C">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3A1C6C">
      <w:rPr>
        <w:rFonts w:ascii="Times New Roman" w:eastAsia="Arial Unicode MS" w:hAnsi="Times New Roman" w:cs="Times New Roman"/>
        <w:b/>
        <w:sz w:val="24"/>
        <w:szCs w:val="24"/>
        <w:bdr w:val="nil"/>
      </w:rPr>
      <w:t>Minutes of the Health Information and Analysis Oversight Council</w:t>
    </w:r>
  </w:p>
  <w:p w:rsidR="009F3536" w:rsidRPr="003A1C6C" w:rsidRDefault="009F3536" w:rsidP="003A1C6C">
    <w:pPr>
      <w:pBdr>
        <w:top w:val="nil"/>
        <w:left w:val="nil"/>
        <w:bottom w:val="nil"/>
        <w:right w:val="nil"/>
        <w:between w:val="nil"/>
        <w:bar w:val="nil"/>
      </w:pBdr>
      <w:spacing w:after="0" w:line="240" w:lineRule="auto"/>
      <w:jc w:val="center"/>
      <w:rPr>
        <w:rFonts w:ascii="Times New Roman" w:eastAsia="Arial Unicode MS" w:hAnsi="Times New Roman" w:cs="Times New Roman"/>
        <w:b/>
        <w:sz w:val="24"/>
        <w:szCs w:val="24"/>
        <w:bdr w:val="nil"/>
      </w:rPr>
    </w:pPr>
    <w:r w:rsidRPr="003A1C6C">
      <w:rPr>
        <w:rFonts w:ascii="Times New Roman" w:eastAsia="Arial Unicode MS" w:hAnsi="Times New Roman" w:cs="Times New Roman"/>
        <w:b/>
        <w:sz w:val="24"/>
        <w:szCs w:val="24"/>
        <w:bdr w:val="nil"/>
      </w:rPr>
      <w:t xml:space="preserve">Meeting of </w:t>
    </w:r>
    <w:r w:rsidR="001B4F4E">
      <w:rPr>
        <w:rFonts w:ascii="Times New Roman" w:eastAsia="Arial Unicode MS" w:hAnsi="Times New Roman" w:cs="Times New Roman"/>
        <w:b/>
        <w:sz w:val="24"/>
        <w:szCs w:val="24"/>
        <w:bdr w:val="nil"/>
      </w:rPr>
      <w:t>December 1</w:t>
    </w:r>
    <w:r>
      <w:rPr>
        <w:rFonts w:ascii="Times New Roman" w:eastAsia="Arial Unicode MS" w:hAnsi="Times New Roman" w:cs="Times New Roman"/>
        <w:b/>
        <w:sz w:val="24"/>
        <w:szCs w:val="24"/>
        <w:bdr w:val="nil"/>
      </w:rPr>
      <w:t>, 2016</w:t>
    </w:r>
  </w:p>
  <w:p w:rsidR="009F3536" w:rsidRDefault="009F3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51D2"/>
    <w:multiLevelType w:val="hybridMultilevel"/>
    <w:tmpl w:val="88E2BD9E"/>
    <w:lvl w:ilvl="0" w:tplc="F5F2EC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6C"/>
    <w:rsid w:val="00052995"/>
    <w:rsid w:val="00055B46"/>
    <w:rsid w:val="0006262A"/>
    <w:rsid w:val="00066676"/>
    <w:rsid w:val="000F614A"/>
    <w:rsid w:val="001606DB"/>
    <w:rsid w:val="00165949"/>
    <w:rsid w:val="001A610C"/>
    <w:rsid w:val="001B1093"/>
    <w:rsid w:val="001B4F4E"/>
    <w:rsid w:val="001C61A4"/>
    <w:rsid w:val="001E36CA"/>
    <w:rsid w:val="001E4037"/>
    <w:rsid w:val="001E716D"/>
    <w:rsid w:val="00211F93"/>
    <w:rsid w:val="00232772"/>
    <w:rsid w:val="0026069E"/>
    <w:rsid w:val="00264EF2"/>
    <w:rsid w:val="0027591D"/>
    <w:rsid w:val="00286B92"/>
    <w:rsid w:val="002B01C2"/>
    <w:rsid w:val="002B52BD"/>
    <w:rsid w:val="002E058F"/>
    <w:rsid w:val="00330273"/>
    <w:rsid w:val="0039743A"/>
    <w:rsid w:val="003A1C6C"/>
    <w:rsid w:val="003A2ED4"/>
    <w:rsid w:val="003C4856"/>
    <w:rsid w:val="004064E9"/>
    <w:rsid w:val="00427096"/>
    <w:rsid w:val="00494821"/>
    <w:rsid w:val="004A5839"/>
    <w:rsid w:val="005752F6"/>
    <w:rsid w:val="00597ECF"/>
    <w:rsid w:val="005C206A"/>
    <w:rsid w:val="005D5987"/>
    <w:rsid w:val="00602171"/>
    <w:rsid w:val="00624605"/>
    <w:rsid w:val="006722AD"/>
    <w:rsid w:val="006D1F51"/>
    <w:rsid w:val="00757CD1"/>
    <w:rsid w:val="007813F7"/>
    <w:rsid w:val="007C7C9D"/>
    <w:rsid w:val="007D1CD3"/>
    <w:rsid w:val="007F179B"/>
    <w:rsid w:val="00891933"/>
    <w:rsid w:val="008A3E07"/>
    <w:rsid w:val="008C1487"/>
    <w:rsid w:val="008E78AA"/>
    <w:rsid w:val="00900536"/>
    <w:rsid w:val="0095650F"/>
    <w:rsid w:val="009F2337"/>
    <w:rsid w:val="009F3536"/>
    <w:rsid w:val="00A04A12"/>
    <w:rsid w:val="00A07FF6"/>
    <w:rsid w:val="00A21B8B"/>
    <w:rsid w:val="00A36F6C"/>
    <w:rsid w:val="00A66352"/>
    <w:rsid w:val="00AB6883"/>
    <w:rsid w:val="00AF772A"/>
    <w:rsid w:val="00B228D5"/>
    <w:rsid w:val="00B25F6A"/>
    <w:rsid w:val="00B330BD"/>
    <w:rsid w:val="00B4056F"/>
    <w:rsid w:val="00B57417"/>
    <w:rsid w:val="00BB4625"/>
    <w:rsid w:val="00BD12C1"/>
    <w:rsid w:val="00C22FB9"/>
    <w:rsid w:val="00C77411"/>
    <w:rsid w:val="00CA4F44"/>
    <w:rsid w:val="00CD25C6"/>
    <w:rsid w:val="00CE3F25"/>
    <w:rsid w:val="00D62476"/>
    <w:rsid w:val="00D65937"/>
    <w:rsid w:val="00D87E3C"/>
    <w:rsid w:val="00E0486A"/>
    <w:rsid w:val="00E06A82"/>
    <w:rsid w:val="00E06CBB"/>
    <w:rsid w:val="00E55837"/>
    <w:rsid w:val="00E569AD"/>
    <w:rsid w:val="00E90111"/>
    <w:rsid w:val="00EC096A"/>
    <w:rsid w:val="00EC19C0"/>
    <w:rsid w:val="00F15E12"/>
    <w:rsid w:val="00F204C3"/>
    <w:rsid w:val="00F2499B"/>
    <w:rsid w:val="00F35255"/>
    <w:rsid w:val="00F51519"/>
    <w:rsid w:val="00F7702F"/>
    <w:rsid w:val="00F91069"/>
    <w:rsid w:val="00FA0E56"/>
    <w:rsid w:val="00FB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8228-A1B8-4E51-8218-54E47E2D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cp:lastPrinted>2016-10-05T17:30:00Z</cp:lastPrinted>
  <dcterms:created xsi:type="dcterms:W3CDTF">2018-04-25T15:25:00Z</dcterms:created>
  <dcterms:modified xsi:type="dcterms:W3CDTF">2018-04-25T15:25:00Z</dcterms:modified>
</cp:coreProperties>
</file>